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9F" w:rsidRDefault="00AB379F" w:rsidP="002B2B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AF4410" w:rsidRPr="00953FE3" w:rsidTr="00AF4410">
        <w:tc>
          <w:tcPr>
            <w:tcW w:w="4621" w:type="dxa"/>
          </w:tcPr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AF4410" w:rsidRPr="00AF4410" w:rsidRDefault="002B2B74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Новостроевская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Протокол от  </w:t>
            </w:r>
            <w:r w:rsidR="00953FE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31.03.2022</w:t>
            </w: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№ </w:t>
            </w:r>
            <w:r w:rsidR="00953FE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F4410" w:rsidRPr="00AF4410" w:rsidRDefault="00AF4410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2B2B74" w:rsidRPr="00AF4410" w:rsidRDefault="002B2B74" w:rsidP="002B2B74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Новостроевская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  <w:p w:rsidR="002B2B74" w:rsidRDefault="002B2B74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С.М.Михайлова</w:t>
            </w:r>
          </w:p>
          <w:p w:rsidR="00AF4410" w:rsidRPr="00AF4410" w:rsidRDefault="00953FE3" w:rsidP="00AF4410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31.03.2022 г.</w:t>
            </w:r>
          </w:p>
        </w:tc>
      </w:tr>
    </w:tbl>
    <w:p w:rsidR="0052290F" w:rsidRDefault="0052290F" w:rsidP="002B2B7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2B74" w:rsidRDefault="00AF4410" w:rsidP="002B2B7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AF4410">
        <w:rPr>
          <w:lang w:val="ru-RU"/>
        </w:rPr>
        <w:br/>
      </w:r>
      <w:r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AF4410">
        <w:rPr>
          <w:lang w:val="ru-RU"/>
        </w:rPr>
        <w:br/>
      </w:r>
      <w:r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</w:t>
      </w:r>
    </w:p>
    <w:p w:rsidR="002B2B74" w:rsidRDefault="00AF4410" w:rsidP="002B2B7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="002B2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Новостроевская</w:t>
      </w:r>
      <w:proofErr w:type="spellEnd"/>
      <w:r w:rsidR="002B2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средняя общеобразовательная  школа» </w:t>
      </w:r>
    </w:p>
    <w:p w:rsidR="00371540" w:rsidRDefault="002B2B74" w:rsidP="002B2B7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Кемеровского муниципального округа</w:t>
      </w:r>
      <w:r w:rsidR="00AF4410" w:rsidRPr="00AF4410">
        <w:rPr>
          <w:lang w:val="ru-RU"/>
        </w:rPr>
        <w:br/>
      </w:r>
      <w:r w:rsidR="00AF4410"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2021</w:t>
      </w:r>
      <w:r w:rsidR="00AF4410">
        <w:rPr>
          <w:rFonts w:hAnsi="Times New Roman" w:cs="Times New Roman"/>
          <w:color w:val="000000"/>
          <w:sz w:val="24"/>
          <w:szCs w:val="24"/>
        </w:rPr>
        <w:t> </w:t>
      </w:r>
      <w:r w:rsidR="00AF4410" w:rsidRPr="00AF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2B2B74" w:rsidRPr="00AF4410" w:rsidRDefault="002B2B74" w:rsidP="002B2B7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АНАЛИТИЧЕСКАЯ ЧАСТЬ</w:t>
      </w:r>
    </w:p>
    <w:p w:rsidR="00371540" w:rsidRDefault="00AF4410" w:rsidP="00AC59E9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p w:rsidR="0052290F" w:rsidRPr="00AF4410" w:rsidRDefault="0052290F" w:rsidP="00953FE3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410" w:rsidRPr="00AF4410" w:rsidRDefault="00AF4410" w:rsidP="00AF441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58"/>
        <w:gridCol w:w="5959"/>
      </w:tblGrid>
      <w:tr w:rsidR="00371540" w:rsidRPr="002B2B74" w:rsidTr="0052290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Наименованиеобразовательнойорганизации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B74" w:rsidRDefault="002B2B74" w:rsidP="002B2B7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B2B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е </w:t>
            </w:r>
            <w:r w:rsidRPr="002B2B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бюджетно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е </w:t>
            </w:r>
            <w:r w:rsidRPr="002B2B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общеобразовательно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е </w:t>
            </w:r>
            <w:r w:rsidRPr="002B2B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учреждени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е </w:t>
            </w:r>
            <w:r w:rsidRPr="002B2B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2B2B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Новостроевская</w:t>
            </w:r>
            <w:proofErr w:type="spellEnd"/>
            <w:r w:rsidRPr="002B2B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средняя общеобразовательная  школа» Кемеровского муниципального округа</w:t>
            </w:r>
          </w:p>
          <w:p w:rsidR="00371540" w:rsidRPr="002B2B74" w:rsidRDefault="002B2B74" w:rsidP="002B2B7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 МБОУ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Новостроевская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СОШ»)</w:t>
            </w:r>
          </w:p>
        </w:tc>
      </w:tr>
      <w:tr w:rsidR="00371540" w:rsidRPr="00AF4410" w:rsidTr="0052290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2B2B7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Михайлова Светлана Михайловна</w:t>
            </w:r>
          </w:p>
        </w:tc>
      </w:tr>
      <w:tr w:rsidR="00371540" w:rsidRPr="002B2B74" w:rsidTr="0052290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2B2B7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650510, Кемеровская  область _ Кузбасс, Кемеровский  район, п. Новостройка, ул. Набережная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</w:tr>
      <w:tr w:rsidR="00371540" w:rsidRPr="002B2B74" w:rsidTr="0052290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2B2B74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2B2B74" w:rsidRDefault="002B2B7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8(3842)604-755</w:t>
            </w:r>
          </w:p>
        </w:tc>
      </w:tr>
      <w:tr w:rsidR="00371540" w:rsidRPr="002B2B74" w:rsidTr="0052290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2B2B74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2B2B74" w:rsidRDefault="002B2B7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novostroikascool@yandex.ru</w:t>
            </w:r>
          </w:p>
        </w:tc>
      </w:tr>
      <w:tr w:rsidR="00371540" w:rsidRPr="00546661" w:rsidTr="0052290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46661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2B2B74" w:rsidRDefault="002B2B7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  муниципальный  округ в лице управления  образования АКМО</w:t>
            </w:r>
          </w:p>
        </w:tc>
      </w:tr>
      <w:tr w:rsidR="00371540" w:rsidRPr="002B2B74" w:rsidTr="0052290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46661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2B2B74" w:rsidRDefault="0054666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1978</w:t>
            </w:r>
          </w:p>
        </w:tc>
      </w:tr>
      <w:tr w:rsidR="00371540" w:rsidRPr="002B2B74" w:rsidTr="0052290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46661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2B2B74" w:rsidRDefault="002B2B74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B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№17487 от 28.05.2020, бессрочно</w:t>
            </w:r>
          </w:p>
        </w:tc>
      </w:tr>
      <w:tr w:rsidR="00371540" w:rsidRPr="00546661" w:rsidTr="0052290F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2B2B74" w:rsidRDefault="00AF4410" w:rsidP="002B2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B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B74" w:rsidRDefault="002B2B74" w:rsidP="002B2B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B2B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№ 3488 от 29.05.2020 г Серия 42 А02 № 0000609.</w:t>
            </w:r>
          </w:p>
          <w:p w:rsidR="002B2B74" w:rsidRPr="002B2B74" w:rsidRDefault="002B2B74" w:rsidP="002B2B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2B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Срок действия   до 12.12.2025 года.</w:t>
            </w:r>
          </w:p>
          <w:p w:rsidR="00371540" w:rsidRPr="00AF4410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ви</w:t>
      </w:r>
      <w:r w:rsidR="002B2B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дом деятельности </w:t>
      </w:r>
      <w:r w:rsidR="002B2B74">
        <w:rPr>
          <w:rFonts w:hAnsi="Times New Roman" w:cs="Times New Roman"/>
          <w:bCs/>
          <w:color w:val="000000"/>
          <w:sz w:val="24"/>
          <w:szCs w:val="24"/>
          <w:lang w:val="ru-RU"/>
        </w:rPr>
        <w:t>МБОУ «</w:t>
      </w:r>
      <w:proofErr w:type="spellStart"/>
      <w:r w:rsidR="002B2B74">
        <w:rPr>
          <w:rFonts w:hAnsi="Times New Roman" w:cs="Times New Roman"/>
          <w:bCs/>
          <w:color w:val="000000"/>
          <w:sz w:val="24"/>
          <w:szCs w:val="24"/>
          <w:lang w:val="ru-RU"/>
        </w:rPr>
        <w:t>Новостроевская</w:t>
      </w:r>
      <w:proofErr w:type="spellEnd"/>
      <w:r w:rsidR="002B2B7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СОШ»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Школа) является реализация общеобразовательных программ:</w:t>
      </w:r>
    </w:p>
    <w:p w:rsidR="00371540" w:rsidRPr="00AF4410" w:rsidRDefault="00AF4410" w:rsidP="00AF441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371540" w:rsidRPr="00AF4410" w:rsidRDefault="00AF4410" w:rsidP="00AF441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371540" w:rsidRPr="00AF4410" w:rsidRDefault="00AF4410" w:rsidP="00AF4410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371540" w:rsidRDefault="0037154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B2B74" w:rsidRDefault="002B2B74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290F" w:rsidRPr="00AF4410" w:rsidRDefault="0052290F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2B2B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58"/>
        <w:gridCol w:w="8559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953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371540" w:rsidRPr="00546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 w:rsidR="00953F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371540" w:rsidRPr="00AF4410" w:rsidRDefault="00AF4410" w:rsidP="00AF4410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371540" w:rsidRPr="00AF4410" w:rsidRDefault="00AF4410" w:rsidP="00AF4410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371540" w:rsidRPr="00AF4410" w:rsidRDefault="00AF4410" w:rsidP="00AF4410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развитияобразовательныхуслуг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371540" w:rsidRPr="00AF4410" w:rsidRDefault="00AF4410" w:rsidP="00AF4410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координациидеятельностиметодическихобъединений</w:t>
            </w:r>
            <w:proofErr w:type="spellEnd"/>
          </w:p>
        </w:tc>
      </w:tr>
      <w:tr w:rsidR="00371540" w:rsidRPr="00546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71540" w:rsidRPr="00AF4410" w:rsidRDefault="00AF4410" w:rsidP="00AF441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71540" w:rsidRPr="00AF4410" w:rsidRDefault="00AF4410" w:rsidP="00AF441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71540" w:rsidRPr="00AF4410" w:rsidRDefault="00AF4410" w:rsidP="00AF4410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71540" w:rsidRPr="00AF4410" w:rsidRDefault="00AF4410" w:rsidP="00AF4410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7154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учебно-методиче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ской работы в Школе создано </w:t>
      </w:r>
      <w:r w:rsidR="002B2B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три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предметных методических объединения:</w:t>
      </w:r>
    </w:p>
    <w:p w:rsidR="002B2B74" w:rsidRDefault="002B2B74" w:rsidP="00AC59E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 начальных классов;</w:t>
      </w:r>
    </w:p>
    <w:p w:rsidR="002B2B74" w:rsidRDefault="002B2B74" w:rsidP="00AC59E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 естественно – научного цикла;</w:t>
      </w:r>
    </w:p>
    <w:p w:rsidR="002B2B74" w:rsidRPr="002B2B74" w:rsidRDefault="002B2B74" w:rsidP="00AC59E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 гуманитарного цикла.</w:t>
      </w:r>
    </w:p>
    <w:p w:rsidR="00371540" w:rsidRPr="00AF4410" w:rsidRDefault="00371540" w:rsidP="00AF4410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B379F" w:rsidRDefault="0037154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B379F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AB37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371540" w:rsidRPr="00AF4410" w:rsidRDefault="00AF4410" w:rsidP="00AC59E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371540" w:rsidRPr="00AF4410" w:rsidRDefault="00AF4410" w:rsidP="00AC59E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71540" w:rsidRPr="00AF4410" w:rsidRDefault="00AF4410" w:rsidP="00AC59E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371540" w:rsidRPr="00AF4410" w:rsidRDefault="00AF4410" w:rsidP="00AC59E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371540" w:rsidRPr="00AF4410" w:rsidRDefault="00AF4410" w:rsidP="00AC59E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371540" w:rsidRPr="00AF4410" w:rsidRDefault="00AF4410" w:rsidP="00AC59E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371540" w:rsidRPr="00AF4410" w:rsidRDefault="00AF4410" w:rsidP="00AC59E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-19)»;</w:t>
      </w:r>
    </w:p>
    <w:p w:rsidR="00371540" w:rsidRPr="00AF4410" w:rsidRDefault="00AF4410" w:rsidP="00AC59E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371540" w:rsidRPr="00AF4410" w:rsidRDefault="00AF4410" w:rsidP="00AC59E9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4410">
        <w:rPr>
          <w:rFonts w:ascii="Times New Roman" w:hAnsi="Times New Roman" w:cs="Times New Roman"/>
          <w:color w:val="000000"/>
          <w:sz w:val="24"/>
          <w:szCs w:val="24"/>
        </w:rPr>
        <w:t>расписаниемзанятий</w:t>
      </w:r>
      <w:proofErr w:type="spellEnd"/>
      <w:proofErr w:type="gramEnd"/>
      <w:r w:rsidRPr="00AF44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B74" w:rsidRDefault="00AF4410" w:rsidP="00AF441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</w:t>
      </w:r>
    </w:p>
    <w:p w:rsidR="002B2B74" w:rsidRDefault="00AF4410" w:rsidP="00AF441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5–9-х классов – на пятилетний нормативный срок освоения основной образовательной программы основного общего образования (реализация ФГОС ООО), </w:t>
      </w:r>
    </w:p>
    <w:p w:rsidR="002B2B74" w:rsidRDefault="00AF4410" w:rsidP="00AF441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10–11-х классов – на двухлетний нормативный срок освоения образовательной программы среднего общего образования (ФГОС СОО). </w:t>
      </w:r>
    </w:p>
    <w:p w:rsidR="00371540" w:rsidRPr="00AF4410" w:rsidRDefault="00AF4410" w:rsidP="00AF441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11-х классов в 2020/21 учебном году завершили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основной общеобразовательной программе среднего общего образования по ФКГОС ОО.</w:t>
      </w:r>
    </w:p>
    <w:p w:rsidR="00371540" w:rsidRPr="00AF4410" w:rsidRDefault="00AF4410" w:rsidP="005E11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371540" w:rsidRPr="00AF4410" w:rsidRDefault="00AF4410" w:rsidP="005E11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proofErr w:type="gram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2"/>
        <w:gridCol w:w="1631"/>
        <w:gridCol w:w="2905"/>
        <w:gridCol w:w="2609"/>
        <w:gridCol w:w="2560"/>
      </w:tblGrid>
      <w:tr w:rsidR="00371540" w:rsidRPr="00546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5E11C7" w:rsidRPr="002B2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5E11C7" w:rsidRDefault="005E11C7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5E11C7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2B2B74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AF4410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AF4410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5E11C7" w:rsidRPr="002B2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2B2B74" w:rsidRDefault="005E11C7" w:rsidP="002B2B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2B2B74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2B2B74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AF4410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AF4410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5E11C7" w:rsidRPr="002B2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Default="005E11C7" w:rsidP="005E11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2B2B74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AF4410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AF4410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5E11C7" w:rsidRPr="002B2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Default="005E11C7" w:rsidP="005E11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2B2B74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AF4410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AF4410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5E11C7" w:rsidRPr="002B2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Default="005E11C7" w:rsidP="005E11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2B2B74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AF4410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1C7" w:rsidRPr="00AF4410" w:rsidRDefault="005E11C7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Начало учебных занятий –  </w:t>
      </w:r>
      <w:r w:rsidR="005E11C7">
        <w:rPr>
          <w:rFonts w:ascii="Times New Roman" w:hAnsi="Times New Roman" w:cs="Times New Roman"/>
          <w:color w:val="000000"/>
          <w:sz w:val="24"/>
          <w:szCs w:val="24"/>
          <w:lang w:val="ru-RU"/>
        </w:rPr>
        <w:t>8ч. 45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Таблица 3. Общая численность </w:t>
      </w:r>
      <w:proofErr w:type="gram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2021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42"/>
        <w:gridCol w:w="3075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образовательной программ</w:t>
            </w: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B255F1" w:rsidRPr="00946C35" w:rsidTr="006A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5F1" w:rsidRPr="00AF4410" w:rsidRDefault="00B255F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5F1" w:rsidRPr="003E58B1" w:rsidRDefault="00B255F1" w:rsidP="006A4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</w:tr>
      <w:tr w:rsidR="00B255F1" w:rsidRPr="00946C35" w:rsidTr="006A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5F1" w:rsidRPr="00AF4410" w:rsidRDefault="00B255F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5F1" w:rsidRPr="003E58B1" w:rsidRDefault="00B255F1" w:rsidP="006A4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</w:tr>
      <w:tr w:rsidR="00B255F1" w:rsidRPr="00946C35" w:rsidTr="006A4C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5F1" w:rsidRPr="00AF4410" w:rsidRDefault="00B255F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5F1" w:rsidRPr="003E58B1" w:rsidRDefault="00B255F1" w:rsidP="006A4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371540" w:rsidRPr="00AF4410" w:rsidRDefault="00AF4410" w:rsidP="00AF441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в 2021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 в образовательной орга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низации получали образование </w:t>
      </w:r>
      <w:r w:rsidRPr="00AF44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количество </w:t>
      </w:r>
      <w:r w:rsidR="00B255F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449 </w:t>
      </w:r>
      <w:proofErr w:type="gram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371540" w:rsidRPr="00AF4410" w:rsidRDefault="00AF4410" w:rsidP="00617814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маски многоразового использования, маски медицинские, перчатки из расчета на два месяца;</w:t>
      </w:r>
    </w:p>
    <w:p w:rsidR="00371540" w:rsidRPr="00AF4410" w:rsidRDefault="00AF4410" w:rsidP="00AC59E9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</w:r>
    </w:p>
    <w:p w:rsidR="00371540" w:rsidRPr="00AF4410" w:rsidRDefault="00AF4410" w:rsidP="00AC59E9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371540" w:rsidRPr="00AF4410" w:rsidRDefault="00AF4410" w:rsidP="00AC59E9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="00617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местила на сайте МБОУ «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необходимую информацию об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Перечень документов, регламентирующий функционирование Школы в условиях 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10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3969"/>
        <w:gridCol w:w="1701"/>
      </w:tblGrid>
      <w:tr w:rsidR="00371540" w:rsidRPr="00AF4410" w:rsidTr="0052290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Названиедокумента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сайт 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5E1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2E1E65" w:rsidRPr="00546661" w:rsidTr="0052290F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инфекции (</w:t>
            </w:r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COVID</w:t>
            </w:r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-19)»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934CA9">
            <w:pPr>
              <w:rPr>
                <w:sz w:val="20"/>
                <w:szCs w:val="20"/>
                <w:lang w:val="ru-RU"/>
              </w:rPr>
            </w:pPr>
            <w:hyperlink r:id="rId6" w:history="1">
              <w:r w:rsidR="002E1E65" w:rsidRPr="005229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http://www.новостроевскаясош.рф/методические-и-иные-документы/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E1E65" w:rsidRPr="00546661" w:rsidTr="0052290F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Письмо </w:t>
            </w:r>
            <w:proofErr w:type="spellStart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934CA9">
            <w:pPr>
              <w:rPr>
                <w:sz w:val="20"/>
                <w:szCs w:val="20"/>
                <w:lang w:val="ru-RU"/>
              </w:rPr>
            </w:pPr>
            <w:hyperlink r:id="rId7" w:history="1">
              <w:r w:rsidR="002E1E65" w:rsidRPr="005229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http://www.новостроевскаясош.рф/методические-и-иные-документы/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E1E65" w:rsidRPr="00546661" w:rsidTr="0052290F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Письмо </w:t>
            </w:r>
            <w:proofErr w:type="spellStart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25.01.2021 № ТВ-92/03 «О направлении рекомендаций»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934CA9">
            <w:pPr>
              <w:rPr>
                <w:sz w:val="20"/>
                <w:szCs w:val="20"/>
                <w:lang w:val="ru-RU"/>
              </w:rPr>
            </w:pPr>
            <w:hyperlink r:id="rId8" w:history="1">
              <w:r w:rsidR="002E1E65" w:rsidRPr="005229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http://www.новостроевскаясош.рф/методические-и-иные-документы/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E1E65" w:rsidRPr="00546661" w:rsidTr="0052290F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Письмо </w:t>
            </w:r>
            <w:proofErr w:type="spellStart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16.11.2020 № ГД-2072/03 «О направлении рекомендаций»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934CA9">
            <w:pPr>
              <w:rPr>
                <w:sz w:val="20"/>
                <w:szCs w:val="20"/>
                <w:lang w:val="ru-RU"/>
              </w:rPr>
            </w:pPr>
            <w:hyperlink r:id="rId9" w:history="1">
              <w:r w:rsidR="002E1E65" w:rsidRPr="005229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http://www.новостроевскаясош.рф/методические-и-иные-документы/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E1E65" w:rsidRPr="00546661" w:rsidTr="0052290F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Письмо </w:t>
            </w:r>
            <w:proofErr w:type="spellStart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09.10.2020 № ГД-1730/03 «О рекомендациях по корректировке образовательных программ»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934CA9">
            <w:pPr>
              <w:rPr>
                <w:sz w:val="20"/>
                <w:szCs w:val="20"/>
                <w:lang w:val="ru-RU"/>
              </w:rPr>
            </w:pPr>
            <w:hyperlink r:id="rId10" w:history="1">
              <w:r w:rsidR="002E1E65" w:rsidRPr="005229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http://www.новостроевскаясош.рф/методические-и-иные-документы/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E1E65" w:rsidRPr="00546661" w:rsidTr="0052290F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Методические рекомендации </w:t>
            </w:r>
            <w:proofErr w:type="spellStart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934CA9">
            <w:pPr>
              <w:rPr>
                <w:sz w:val="20"/>
                <w:szCs w:val="20"/>
                <w:lang w:val="ru-RU"/>
              </w:rPr>
            </w:pPr>
            <w:hyperlink r:id="rId11" w:history="1">
              <w:r w:rsidR="002E1E65" w:rsidRPr="005229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http://www.новостроевскаясош.рф/методические-и-иные-документы/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E65" w:rsidRPr="0052290F" w:rsidRDefault="002E1E65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71540" w:rsidRPr="00AF4410" w:rsidTr="0052290F">
        <w:trPr>
          <w:trHeight w:val="925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2290F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Основныеобразовательныепрограммы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711" w:rsidRPr="0052290F" w:rsidRDefault="00934CA9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5C5711" w:rsidRPr="0052290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http://www.новостроевскаясош.рф/образовательные-программы/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2290F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40" w:rsidRPr="00546661" w:rsidTr="0052290F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2290F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2290F" w:rsidRDefault="00934CA9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13" w:history="1">
              <w:r w:rsidR="005C5711" w:rsidRPr="005229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http://www.новостроевскаясош.рф/методические-и-иные-документы/</w:t>
              </w:r>
            </w:hyperlink>
          </w:p>
          <w:p w:rsidR="005C5711" w:rsidRPr="0052290F" w:rsidRDefault="005C5711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2290F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71540" w:rsidRPr="00546661" w:rsidTr="0052290F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2290F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2290F" w:rsidRDefault="00934CA9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14" w:history="1">
              <w:r w:rsidR="005C5711" w:rsidRPr="005229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http://www.новостроевскаясош.рф/методические-и-иные-документы/</w:t>
              </w:r>
            </w:hyperlink>
          </w:p>
          <w:p w:rsidR="005C5711" w:rsidRPr="0052290F" w:rsidRDefault="005C5711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2290F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71540" w:rsidRPr="00546661" w:rsidTr="0052290F">
        <w:trPr>
          <w:trHeight w:val="3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2290F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Приказ о переходе на дистанционное обучение в целях недопущения распространения </w:t>
            </w:r>
            <w:proofErr w:type="spellStart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5229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инфекции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2290F" w:rsidRDefault="00934CA9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15" w:history="1">
              <w:r w:rsidR="005C5711" w:rsidRPr="0052290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http://www.новостроевскаясош.рф/методические-и-иные-документы/</w:t>
              </w:r>
            </w:hyperlink>
          </w:p>
          <w:p w:rsidR="005C5711" w:rsidRPr="0052290F" w:rsidRDefault="005C5711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52290F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371540" w:rsidRPr="00617814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7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Переход на </w:t>
      </w:r>
      <w:proofErr w:type="gramStart"/>
      <w:r w:rsidRPr="00617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новые</w:t>
      </w:r>
      <w:proofErr w:type="gramEnd"/>
      <w:r w:rsidRPr="00617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ФГОС</w:t>
      </w:r>
    </w:p>
    <w:p w:rsidR="00371540" w:rsidRPr="00AF4410" w:rsidRDefault="00AF4410" w:rsidP="0061781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617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1.05.2021 № 287, </w:t>
      </w:r>
      <w:r w:rsidR="0052290F">
        <w:rPr>
          <w:rFonts w:hAnsi="Times New Roman" w:cs="Times New Roman"/>
          <w:bCs/>
          <w:color w:val="000000"/>
          <w:sz w:val="24"/>
          <w:szCs w:val="24"/>
          <w:lang w:val="ru-RU"/>
        </w:rPr>
        <w:t>МБОУ «</w:t>
      </w:r>
      <w:proofErr w:type="spellStart"/>
      <w:r w:rsidR="0052290F">
        <w:rPr>
          <w:rFonts w:hAnsi="Times New Roman" w:cs="Times New Roman"/>
          <w:bCs/>
          <w:color w:val="000000"/>
          <w:sz w:val="24"/>
          <w:szCs w:val="24"/>
          <w:lang w:val="ru-RU"/>
        </w:rPr>
        <w:t>Новостроевская</w:t>
      </w:r>
      <w:proofErr w:type="spellEnd"/>
      <w:r w:rsidR="0052290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СОШ»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обучающихся </w:t>
      </w:r>
      <w:r w:rsidR="00522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классов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5229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классов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новы</w:t>
      </w:r>
      <w:r w:rsidR="00617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ФГОС</w:t>
      </w:r>
      <w:r w:rsidR="00E560BF" w:rsidRPr="00E560BF">
        <w:rPr>
          <w:lang w:val="ru-RU"/>
        </w:rPr>
        <w:t xml:space="preserve">и получило одобрение у 100% участников обсуждения. 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выполнения новых требований и качественной реализации прогр</w:t>
      </w:r>
      <w:r w:rsidR="00617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амм в </w:t>
      </w:r>
      <w:r w:rsidR="0052290F">
        <w:rPr>
          <w:rFonts w:hAnsi="Times New Roman" w:cs="Times New Roman"/>
          <w:bCs/>
          <w:color w:val="000000"/>
          <w:sz w:val="24"/>
          <w:szCs w:val="24"/>
          <w:lang w:val="ru-RU"/>
        </w:rPr>
        <w:t>МБОУ «</w:t>
      </w:r>
      <w:proofErr w:type="spellStart"/>
      <w:r w:rsidR="0052290F">
        <w:rPr>
          <w:rFonts w:hAnsi="Times New Roman" w:cs="Times New Roman"/>
          <w:bCs/>
          <w:color w:val="000000"/>
          <w:sz w:val="24"/>
          <w:szCs w:val="24"/>
          <w:lang w:val="ru-RU"/>
        </w:rPr>
        <w:t>Новостроевская</w:t>
      </w:r>
      <w:proofErr w:type="spellEnd"/>
      <w:r w:rsidR="0052290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СОШ»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="00617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8"/>
        <w:gridCol w:w="1865"/>
        <w:gridCol w:w="3217"/>
        <w:gridCol w:w="3217"/>
      </w:tblGrid>
      <w:tr w:rsidR="00371540" w:rsidRPr="00546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2020/21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</w:tr>
      <w:tr w:rsidR="00371540" w:rsidRPr="009C4C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617814" w:rsidRDefault="00946C35" w:rsidP="00617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B379F" w:rsidRDefault="00946C3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617814" w:rsidRDefault="00946C3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617814" w:rsidRDefault="00946C3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946C35" w:rsidRPr="009C4C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C35" w:rsidRPr="00617814" w:rsidRDefault="00946C35" w:rsidP="00617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C35" w:rsidRPr="00AB379F" w:rsidRDefault="00946C3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C35" w:rsidRPr="00617814" w:rsidRDefault="00946C3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C35" w:rsidRPr="00617814" w:rsidRDefault="00946C3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946C35" w:rsidRPr="009C4C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C35" w:rsidRPr="00617814" w:rsidRDefault="00946C35" w:rsidP="00617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C35" w:rsidRDefault="00946C3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C35" w:rsidRPr="00617814" w:rsidRDefault="00946C3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C35" w:rsidRPr="00617814" w:rsidRDefault="00946C3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17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617814" w:rsidRDefault="00E560BF" w:rsidP="00AF4410">
      <w:pPr>
        <w:jc w:val="both"/>
        <w:rPr>
          <w:lang w:val="ru-RU"/>
        </w:rPr>
      </w:pPr>
      <w:r w:rsidRPr="00E560BF">
        <w:rPr>
          <w:lang w:val="ru-RU"/>
        </w:rPr>
        <w:t>В МБОУ «</w:t>
      </w:r>
      <w:proofErr w:type="spellStart"/>
      <w:r>
        <w:rPr>
          <w:lang w:val="ru-RU"/>
        </w:rPr>
        <w:t>Новостроевская</w:t>
      </w:r>
      <w:proofErr w:type="spellEnd"/>
      <w:r w:rsidRPr="00E560BF">
        <w:rPr>
          <w:lang w:val="ru-RU"/>
        </w:rPr>
        <w:t xml:space="preserve"> СОШ» разработаны адаптированны</w:t>
      </w:r>
      <w:r>
        <w:rPr>
          <w:lang w:val="ru-RU"/>
        </w:rPr>
        <w:t>е</w:t>
      </w:r>
      <w:r w:rsidRPr="00E560BF">
        <w:rPr>
          <w:lang w:val="ru-RU"/>
        </w:rPr>
        <w:t xml:space="preserve"> программ</w:t>
      </w:r>
      <w:r>
        <w:rPr>
          <w:lang w:val="ru-RU"/>
        </w:rPr>
        <w:t xml:space="preserve">ы для 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 с ОВЗ,  имеющими  рекомендации ПМПК по обучению по адаптированным  образовательным  программам.</w:t>
      </w:r>
    </w:p>
    <w:p w:rsidR="00E560BF" w:rsidRDefault="00E560BF" w:rsidP="00AF4410">
      <w:pPr>
        <w:jc w:val="both"/>
        <w:rPr>
          <w:lang w:val="ru-RU"/>
        </w:rPr>
      </w:pPr>
    </w:p>
    <w:p w:rsidR="00E560BF" w:rsidRPr="00E560BF" w:rsidRDefault="00E560BF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Внеурочная деятельность</w:t>
      </w:r>
    </w:p>
    <w:p w:rsidR="00371540" w:rsidRPr="00AF4410" w:rsidRDefault="00AF4410" w:rsidP="0061781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52290F" w:rsidRDefault="00AF4410" w:rsidP="005229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371540" w:rsidRDefault="0052290F" w:rsidP="0052290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52290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Описание программ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:</w:t>
      </w:r>
    </w:p>
    <w:p w:rsidR="0052290F" w:rsidRPr="0052290F" w:rsidRDefault="0052290F" w:rsidP="0052290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1-4 классы:</w:t>
      </w:r>
    </w:p>
    <w:p w:rsidR="0052290F" w:rsidRPr="0052290F" w:rsidRDefault="0052290F" w:rsidP="00AC59E9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"Весёлая математика"</w:t>
      </w:r>
    </w:p>
    <w:p w:rsidR="0052290F" w:rsidRPr="0052290F" w:rsidRDefault="0052290F" w:rsidP="0052290F">
      <w:pPr>
        <w:spacing w:before="0" w:beforeAutospacing="0" w:after="0" w:afterAutospacing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Программа внеурочной деятельности «Весёлая математика» направлена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52290F" w:rsidRPr="0052290F" w:rsidRDefault="0052290F" w:rsidP="0052290F">
      <w:pPr>
        <w:spacing w:before="0" w:beforeAutospacing="0" w:after="0" w:afterAutospacing="0"/>
        <w:ind w:left="-568" w:firstLine="1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Цель: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 развивать математический образ мышления.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Задачи: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-расширять кругозор учащихся в различных областях элементарной математики;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-расширять математические знания в области многозначных чисел;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-содействовать умелому использованию символики;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-учить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правильно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 применять математическую терминологию;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-учить делать доступные выводы и обобщения. Обосновывать собственные мысли;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-развивать умения отвлекаться от всех качественных сторон и явлений, сосредоточивая внимание на количественных сторонах;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-формировать познавательную активность и самостоятельность учащихся;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-формировать способность наблюдать, сравнивать, обобщать, находить простейшие закономерности, использовать догадке, строить и проверять простейшие гипотезы;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-привлекать учащихся к обмену информацией в ходе свободного общения на занятиях.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 w:color="000000"/>
          <w:lang w:val="ru-RU" w:eastAsia="ru-RU"/>
        </w:rPr>
        <w:t>Курс ориентирован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 на учащихся 1-4 классов.</w:t>
      </w:r>
    </w:p>
    <w:p w:rsidR="0052290F" w:rsidRPr="0052290F" w:rsidRDefault="0052290F" w:rsidP="0052290F">
      <w:pPr>
        <w:spacing w:before="0" w:beforeAutospacing="0" w:after="0" w:afterAutospacing="0"/>
        <w:ind w:left="-568" w:firstLine="1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</w:p>
    <w:p w:rsidR="0052290F" w:rsidRPr="0052290F" w:rsidRDefault="0052290F" w:rsidP="00AC59E9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"Информатика в играх"/"Увлекательная информатика"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Программа внеурочной деятельности «Информатика  в играх»/Увлекательная информатика актуальна и педагогически целесообразна в условиях немногочисленной школы, где социализация и успешная адаптация выпускников школы  в новых условиях рынка труда является приоритетным направлением образовательной программы начального общего образования до 2015 года.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Цель программы - </w:t>
      </w:r>
      <w:r w:rsidRPr="0052290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2290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            </w:t>
      </w:r>
      <w:r w:rsidRPr="0052290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Задачи: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 w:eastAsia="ru-RU"/>
        </w:rPr>
        <w:t> - </w:t>
      </w:r>
      <w:r w:rsidRPr="0052290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 языка;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- расширение кругозора в областях знаний, тесно связанных с информатикой;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- развитие у учащихся навыков решения логических задач и ознакомление с общими приемами решения задач.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 w:color="000000"/>
          <w:lang w:val="ru-RU" w:eastAsia="ru-RU"/>
        </w:rPr>
        <w:lastRenderedPageBreak/>
        <w:t>Курс ориентирован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 на учащихся 1-4 классов.</w:t>
      </w:r>
    </w:p>
    <w:p w:rsidR="0052290F" w:rsidRPr="0052290F" w:rsidRDefault="0052290F" w:rsidP="0052290F">
      <w:pPr>
        <w:spacing w:before="0" w:beforeAutospacing="0" w:after="0" w:afterAutospacing="0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</w:p>
    <w:p w:rsidR="0052290F" w:rsidRPr="0052290F" w:rsidRDefault="0052290F" w:rsidP="00AC59E9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"Финансовая грамотность"</w:t>
      </w:r>
    </w:p>
    <w:p w:rsidR="0052290F" w:rsidRPr="0052290F" w:rsidRDefault="0052290F" w:rsidP="0052290F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Программа внеурочной деятельности «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Основы финансовой грамотности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» представляет систему 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научно-познавательных 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занятий для детей в возрасте от 6 до 10 лет.</w:t>
      </w:r>
    </w:p>
    <w:p w:rsidR="0052290F" w:rsidRPr="0052290F" w:rsidRDefault="0052290F" w:rsidP="0052290F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Актуальность данной программы определена следующими факторами: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1.     Развитие  финансовой системы и появление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2.     Основывается  на интересе, потребностях учащихся и их родителей.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231F20"/>
          <w:sz w:val="24"/>
          <w:szCs w:val="24"/>
          <w:highlight w:val="white"/>
          <w:lang w:val="ru-RU" w:eastAsia="ru-RU"/>
        </w:rPr>
        <w:t>Отличительной особенностью  программы  является практический характер – учащиеся не только узнают много нового и интересного из мира финансов, но и научатся подсчитывать доходы и расходы условной семьи, составлять семейный бюджет на основе обычного для российской семьи списка доходов и расходов, сравнивать различные виды сбережений.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  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2290F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  <w:lang w:val="ru-RU" w:eastAsia="ru-RU"/>
        </w:rPr>
        <w:t>   </w:t>
      </w:r>
      <w:r w:rsidRPr="0052290F">
        <w:rPr>
          <w:rFonts w:ascii="Times New Roman" w:eastAsia="Times New Roman" w:hAnsi="Times New Roman" w:cs="Times New Roman"/>
          <w:b/>
          <w:color w:val="181818"/>
          <w:spacing w:val="-3"/>
          <w:sz w:val="24"/>
          <w:szCs w:val="24"/>
          <w:highlight w:val="white"/>
          <w:lang w:val="ru-RU" w:eastAsia="ru-RU"/>
        </w:rPr>
        <w:t>     Цели данного курса: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1.     Развитие  экономического образа мышления;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2.     Воспитание ответственности и грамотного финансового поведения в области экономических отношений в семье;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3.      Формирование  опыта применения полученных знаний и умений для решения элементарных вопросов в области экономики семьи.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highlight w:val="white"/>
          <w:lang w:val="ru-RU" w:eastAsia="ru-RU"/>
        </w:rPr>
        <w:t>         </w:t>
      </w:r>
      <w:r w:rsidRPr="0052290F">
        <w:rPr>
          <w:rFonts w:ascii="Times New Roman" w:eastAsia="Times New Roman" w:hAnsi="Times New Roman" w:cs="Times New Roman"/>
          <w:b/>
          <w:color w:val="181818"/>
          <w:spacing w:val="-3"/>
          <w:sz w:val="24"/>
          <w:szCs w:val="24"/>
          <w:highlight w:val="white"/>
          <w:lang w:val="ru-RU" w:eastAsia="ru-RU"/>
        </w:rPr>
        <w:t>Основные задачи курса:</w:t>
      </w:r>
      <w:r w:rsidRPr="0052290F">
        <w:rPr>
          <w:rFonts w:ascii="Times New Roman" w:eastAsia="Times New Roman" w:hAnsi="Times New Roman" w:cs="Times New Roman"/>
          <w:color w:val="231F20"/>
          <w:sz w:val="24"/>
          <w:szCs w:val="24"/>
          <w:highlight w:val="white"/>
          <w:lang w:val="ru-RU" w:eastAsia="ru-RU"/>
        </w:rPr>
        <w:t>  </w:t>
      </w:r>
    </w:p>
    <w:p w:rsidR="0052290F" w:rsidRPr="0052290F" w:rsidRDefault="0052290F" w:rsidP="0052290F">
      <w:pPr>
        <w:spacing w:before="0" w:beforeAutospacing="0" w:after="0" w:afterAutospacing="0"/>
        <w:ind w:left="720" w:hanging="72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1.     Формирование  представления о существенных сторонах финансовой грамотности.</w:t>
      </w:r>
    </w:p>
    <w:p w:rsidR="0052290F" w:rsidRPr="0052290F" w:rsidRDefault="0052290F" w:rsidP="0052290F">
      <w:pPr>
        <w:spacing w:before="0" w:beforeAutospacing="0" w:after="0" w:afterAutospacing="0"/>
        <w:ind w:left="720" w:hanging="72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2.     Содействие целостному восприятию и широкому охвату картины окружающего мира, важной составной частью которого являются экономические отношения, с помощью экономических категорий и понятий.</w:t>
      </w:r>
    </w:p>
    <w:p w:rsidR="0052290F" w:rsidRPr="0052290F" w:rsidRDefault="0052290F" w:rsidP="0052290F">
      <w:pPr>
        <w:spacing w:before="0" w:beforeAutospacing="0" w:after="0" w:afterAutospacing="0"/>
        <w:ind w:left="720" w:hanging="72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3.     Обучение детей пользоваться экономическим инструментарием.</w:t>
      </w:r>
    </w:p>
    <w:p w:rsidR="0052290F" w:rsidRPr="0052290F" w:rsidRDefault="0052290F" w:rsidP="0052290F">
      <w:pPr>
        <w:spacing w:before="0" w:beforeAutospacing="0" w:after="0" w:afterAutospacing="0"/>
        <w:ind w:left="720" w:hanging="72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4.     Содействие общему развитию школьников: развитие мышления, эмоционально-волевой сферы</w:t>
      </w:r>
    </w:p>
    <w:p w:rsidR="0052290F" w:rsidRPr="0052290F" w:rsidRDefault="0052290F" w:rsidP="0052290F">
      <w:pPr>
        <w:spacing w:before="0" w:beforeAutospacing="0" w:after="0" w:afterAutospacing="0"/>
        <w:ind w:left="720" w:hanging="72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5.     Развитие  культурного экономического мышления.</w:t>
      </w:r>
    </w:p>
    <w:p w:rsidR="0052290F" w:rsidRPr="0052290F" w:rsidRDefault="0052290F" w:rsidP="0052290F">
      <w:pPr>
        <w:spacing w:before="0" w:beforeAutospacing="0" w:after="0" w:afterAutospacing="0"/>
        <w:ind w:left="720" w:hanging="72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6.     Воспитание  ответственности и нравственного поведения в области экономических отношений в семье.</w:t>
      </w:r>
    </w:p>
    <w:p w:rsidR="0052290F" w:rsidRPr="0052290F" w:rsidRDefault="0052290F" w:rsidP="0052290F">
      <w:pPr>
        <w:spacing w:before="0" w:beforeAutospacing="0" w:after="0" w:afterAutospacing="0"/>
        <w:ind w:left="360" w:right="57" w:hanging="36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 xml:space="preserve">Освоение содержания программы опирается на </w:t>
      </w:r>
      <w:proofErr w:type="spellStart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межпредметные</w:t>
      </w:r>
      <w:proofErr w:type="spellEnd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  связи  с такими учебными предметами, как математика, технология, литература и окружающий мир.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</w:p>
    <w:p w:rsidR="0052290F" w:rsidRPr="0052290F" w:rsidRDefault="0052290F" w:rsidP="00AC59E9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"Умники и Умницы"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данного курса представляет систему интеллектуально-развивающих занятий для учащихся начальных классов (разработана для обеспечения развития познавательных и творческих способностей младших школьников, расширения математического кругозора и эрудиции учащихся, способствующая формированию познавательных универсальных учебных действий) и рассчитана на четыре года обучения.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Курс представляет собой занятия, направленные на формирование у учащихся стремления творчески мыслить. Организация творческой работы позволяет даже слабому ученику, который плохо решает типовые задачи, включиться в работу и почувствовать вкус успеха.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Основные задачи курса: 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 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2)развитие психических познавательных процессов: различных видов памяти, внимания, зрительного восприятия, воображения; 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зрения; 4)формирование навыков творческого мышления и развитие умения решать нестандартные задачи;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5)развитие познавательной активности и самостоятельной мыслительной деятельности учащихся;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6)формирование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7)формирование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2290F" w:rsidRPr="0052290F" w:rsidRDefault="0052290F" w:rsidP="00AC59E9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"Умелые ручки"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внеурочной деятельности «Умелые ручки» для 1-4-х классов имеет художественно – эстетическое направление. Программа предназначена для раскрытия творческих способностей учащихся возрастной группы детей 6 – 10 лет и рассчитана на 4 года. 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Цель: развитие творческих способностей младших школьников; воспитание трудолюбия, усидчивости, терпеливости, взаимопомощи, взаимовыручки. Задачи: - формировать умения работать с бумагой в различной технике;</w:t>
      </w:r>
    </w:p>
    <w:p w:rsidR="0052290F" w:rsidRPr="0052290F" w:rsidRDefault="0052290F" w:rsidP="00AC59E9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формировать образное, пространственное мышление;</w:t>
      </w:r>
    </w:p>
    <w:p w:rsidR="0052290F" w:rsidRPr="0052290F" w:rsidRDefault="0052290F" w:rsidP="00AC59E9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воспитывать эстетический вкус, чувство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прекрасного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гордость за свой выполненный труд. </w:t>
      </w:r>
    </w:p>
    <w:p w:rsidR="0052290F" w:rsidRPr="0052290F" w:rsidRDefault="0052290F" w:rsidP="00AC59E9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развивать смекалку, изобретательность, интерес к творчеству, трудолюбие; </w:t>
      </w:r>
    </w:p>
    <w:p w:rsidR="0052290F" w:rsidRPr="0052290F" w:rsidRDefault="0052290F" w:rsidP="00AC59E9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мелкую моторику рук.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6. 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"Волшебная кисточка"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Курс внеурочной деятельности курса «Волшебная кисточка» 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  —   традиционного крестьянского и народных промыслов.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Цель программы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 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дать возможность детям проявить себя, творчески раскрыться в области различных видов искусства.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Задачи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52290F" w:rsidRPr="0052290F" w:rsidRDefault="0052290F" w:rsidP="00AC59E9">
      <w:pPr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природные задатки и способности, помогающие достижению успеха в том или ином виде искусства;</w:t>
      </w:r>
    </w:p>
    <w:p w:rsidR="0052290F" w:rsidRPr="0052290F" w:rsidRDefault="0052290F" w:rsidP="00AC59E9">
      <w:pPr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научить приёмам исполнительского мастерства;</w:t>
      </w:r>
    </w:p>
    <w:p w:rsidR="0052290F" w:rsidRPr="0052290F" w:rsidRDefault="0052290F" w:rsidP="00AC59E9">
      <w:pPr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научить слушать, видеть, понимать и анализировать произведения искусства;</w:t>
      </w:r>
    </w:p>
    <w:p w:rsidR="0052290F" w:rsidRPr="0052290F" w:rsidRDefault="0052290F" w:rsidP="00AC59E9">
      <w:pPr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научить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правильно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использовать термины, формулировать определения понятий, используемых в опыте мастеров искусства. 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«Изостудия» предусматривает чередование занятий индивидуального практического творчества учащихся и занятий коллективной творческой деятельности.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7. "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Сам себе мастер"/"Мастерок"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Программы внеурочной деятельности «Сам себе мастер» и "Мастерок"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 – приобщение детей к продуктивной творческой деятельности.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  <w:lang w:val="ru-RU" w:eastAsia="ru-RU"/>
        </w:rPr>
        <w:t>Цели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: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2. Обеспечение дополнительных знаний по трудовому обучению.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3. Воспитание любви и уважения к своему труду и труду взрослого человека, любви к родному краю и себе.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Цели будут достигнуты при условии </w:t>
      </w:r>
      <w:r w:rsidRPr="0052290F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  <w:lang w:val="ru-RU" w:eastAsia="ru-RU"/>
        </w:rPr>
        <w:t>«Я хочу это сделать сам».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Девизом внеурочной деятельности по трудовому обучению является: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highlight w:val="white"/>
          <w:lang w:val="ru-RU" w:eastAsia="ru-RU"/>
        </w:rPr>
        <w:lastRenderedPageBreak/>
        <w:t>Я слышу – и забываю,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highlight w:val="white"/>
          <w:lang w:val="ru-RU" w:eastAsia="ru-RU"/>
        </w:rPr>
        <w:t>Я вижу - и запоминаю,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highlight w:val="white"/>
          <w:lang w:val="ru-RU" w:eastAsia="ru-RU"/>
        </w:rPr>
        <w:t>Я делаю – и понимаю.</w:t>
      </w:r>
    </w:p>
    <w:p w:rsidR="0052290F" w:rsidRPr="0052290F" w:rsidRDefault="0052290F" w:rsidP="0052290F">
      <w:pPr>
        <w:spacing w:before="0" w:beforeAutospacing="0" w:after="0" w:afterAutospacing="0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  <w:lang w:val="ru-RU" w:eastAsia="ru-RU"/>
        </w:rPr>
        <w:t>Задачи:</w:t>
      </w:r>
    </w:p>
    <w:p w:rsidR="0052290F" w:rsidRPr="0052290F" w:rsidRDefault="0052290F" w:rsidP="00AC59E9">
      <w:pPr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52290F" w:rsidRPr="0052290F" w:rsidRDefault="0052290F" w:rsidP="00AC59E9">
      <w:pPr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учить изготавливать поделки и сувениры с использованием различных материалов: ткани, меха, бумаги, картона, пластилина, бросового и природного материала;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 учить выполнять работу коллективно, развивать проектные способности младших школьников,</w:t>
      </w:r>
    </w:p>
    <w:p w:rsidR="0052290F" w:rsidRPr="0052290F" w:rsidRDefault="0052290F" w:rsidP="00AC59E9">
      <w:pPr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 xml:space="preserve">воспитывать эстетический вкус, чувство </w:t>
      </w:r>
      <w:proofErr w:type="gramStart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прекрасного</w:t>
      </w:r>
      <w:proofErr w:type="gramEnd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, гордость за свой выполненный труд.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Программа рассчитана на детей младшего школьного возраста 6-11 лет.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8. 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"Тайны русского языка"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реализуется в рамках общекультурного направления развития личности обучающихся. Рабочая программа составлена на 35 часов в год, в неделю - 1час; занятия проводятся 1 раз в неделю по 40 минут в течение года. Форма обучения – очная.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Цель программы - расширение лингвистического кругозора; обогащение активного и потенциального словарного запаса; совершенствование способности применять приобретенные универсальные учебные действия в процессе речевого общения в учебной деятельности и повседневной жизни. Цель программы достигается в результате решения ряда взаимосвязанных между собой задач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Образовательные: развивать лингвистические способности учащихся, их познавательную активность, мышление и коммуникативную культуру; совершенствовать орфографическую и пунктуационную грамотность, умение анализировать текст. 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Развивающие: развивать языковые компетенции учащихся, обеспечивающие свободное владение русским литературным языком в разных ситуациях общения; повышать уровень культуры речи; развивать мотивацию к речевому самосовершенствованию, учебной деятельности. 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Воспитательные: воспитывать гражданственность и патриотизм, любовь к русскому языку, приобщение к культуре и литературе русского народа; овладевать культурой межнационального общения, воспитывать толерантность; формировать социально активную, конкурентоспособную личность.\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9.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 xml:space="preserve"> "Литературная гостиная"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Программа «Литературная гостиная» духовно-нравственной направленности.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Литература играет важную роль во всестороннем развитии личности обучающихся, в освоении культурного наследия общества, в формировании духовно богатой личности с высокими нравственными идеалами и эстетическими потребностями.</w:t>
      </w:r>
      <w:proofErr w:type="gramEnd"/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Цель программы - познакомить обучающихся с жизнью и творчеством писателей, рассмотреть основные литературоведческие термины (применительно к изучаемым произведениям).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Задачи программы - выработать у </w:t>
      </w:r>
      <w:proofErr w:type="spell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обучащихся</w:t>
      </w:r>
      <w:proofErr w:type="spell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 интерес к жизни и творчеству изучаемых в школе произведений.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1 образовательные: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 изучить жизнь и творчество всемирно известных писателей;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 обучить учащихся навыкам лингвистического анализа текста;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 обучить учащихся грамотному составлению сценария планируемого мероприятия.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2 развивающие: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-р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азвивать интерес учащихся к изучению биографии всемирно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известных писателей;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-р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азвивать коммуникативные навыки учащихся; -развивать сценические навыки учащихся.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3 воспитательные: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-в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оспитывать интерес обучающихся к изучению литературных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произведений; - воспитывать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у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 обучающихся бережное отношение к книгам.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10.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 xml:space="preserve"> "Спортивные игры"/"Подвижные игры"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Подвижные/спортивные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Более того, все подвижные игры 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Цель данного курса: сформировать у младших школьников мотивацию сохранения и приумножения здоровья посредствам подвижной игры. Основные задачи курса: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сформировать у младших школьников начальное представление о «культуре движений»; 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выработать потребность в систематических занятиях физическими упражнениями и подвижных играх при организации динамических перемен, соревнований и спартакиад для учащихся;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учить младших школьников сознательному применению физических упражнений, подвижных игр в целях самоорганизации отдыха, повышения работоспособности и укрепления здоровья;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-развивать умения ориентироваться в пространстве;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развивать познавательный интерес, воображение, память, мышление, речь;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-создавать условия для проявления чувства коллективизма; - развивать активность и самостоятельность;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-обучение жизненно важным двигательным навыкам и умениям, применению их в различных по сложности условиях.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11.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 xml:space="preserve"> "Шахматы"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внеурочной деятельности «Шахматы» </w:t>
      </w:r>
      <w:proofErr w:type="spell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общеинтеллектуального</w:t>
      </w:r>
      <w:proofErr w:type="spell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направления предназначена для обучающихся 1-4 классов и составлена в соответствии с требованиями ФГОС начального общего образования, на основе программы «Шахматы - школе» под редакцией </w:t>
      </w:r>
      <w:proofErr w:type="spell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И.Г.Сухина</w:t>
      </w:r>
      <w:proofErr w:type="spell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Цель программы: 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Задачи: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• создание условий для формирования и развития ключевых компетенций обучающихся (коммуникативных, интеллектуальных, социальных);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• формирование универсальных способов </w:t>
      </w:r>
      <w:proofErr w:type="spell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мыследеятельности</w:t>
      </w:r>
      <w:proofErr w:type="spell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абстрактнологического</w:t>
      </w:r>
      <w:proofErr w:type="spell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мышления, памяти, внимания, творческого воображения, умения производить логические операции).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• воспитывать потребность в здоровом образе жизни. 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12. "Учимся общаться"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школьников. Она способствует развитию интереса ребёнка к познанию собственных возможностей, учит находить пути и способы преодоления трудностей, формирует коммуникативные навыки, способствует установлению атмосферы дружелюбия, учит умению распознавать и описывать свои чувства и чувства других людей. 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Цели обучения:</w:t>
      </w:r>
    </w:p>
    <w:p w:rsidR="0052290F" w:rsidRPr="0052290F" w:rsidRDefault="0052290F" w:rsidP="00AC59E9">
      <w:pPr>
        <w:numPr>
          <w:ilvl w:val="0"/>
          <w:numId w:val="23"/>
        </w:numPr>
        <w:tabs>
          <w:tab w:val="left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формирование и сохранение психологического здоровья младших школьников;</w:t>
      </w:r>
    </w:p>
    <w:p w:rsidR="0052290F" w:rsidRPr="0052290F" w:rsidRDefault="0052290F" w:rsidP="00AC59E9">
      <w:pPr>
        <w:numPr>
          <w:ilvl w:val="0"/>
          <w:numId w:val="23"/>
        </w:numPr>
        <w:tabs>
          <w:tab w:val="left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создание условий для их успешной адаптации к школьной жизни.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Основные задачи курса: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1. Мотивировать детей к самопознанию и познанию других людей. Пробудить интерес к внутреннему миру другого человека.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3. Формировать адекватную установку в отношении школьных трудностей - установку преодоления.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5. Повышать уровень самоконтроля в отношении проявления своего эмоционального состояния в ходе общения.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6. Формировать терпимость к мнению собеседника.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7 .Корректировать у детей нежелательные черты характера и поведения.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8. Расширять пассивный и активный словарь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обучающихся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13.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 xml:space="preserve"> "Путешествие по стране Этикета"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lastRenderedPageBreak/>
        <w:t>Программа «Путешествие по стране Этикета» является неотъемлемой и необходимой частью целостного образовательного процесса, так как соответствует стратегической цели: «Создание условий для достижения нового качества образования, всестороннего развития личности учащихся».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  <w:lang w:val="ru-RU" w:eastAsia="ru-RU"/>
        </w:rPr>
        <w:t>Цель: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Освоение учащимися норм нравственного отношения к миру, людям, самим себе.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  <w:lang w:val="ru-RU" w:eastAsia="ru-RU"/>
        </w:rPr>
        <w:t>Задачи: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1.Научить детей всматриваться в мир, в людей, которые рядом, учить строить с ними отношения.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2.Развивать духовное единство между детьми и учителем, устанавливать взаимное доверие.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3.Предоставить возможности ребёнку проявить себя и своё отношение к окружающему миру.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4. Прививать детям стремление к постоянному познаванию, убеждать, что каждый может объявить войну своему невежеству.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14. 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"Азбука дорожного движения"</w:t>
      </w:r>
    </w:p>
    <w:p w:rsidR="0052290F" w:rsidRPr="0052290F" w:rsidRDefault="0052290F" w:rsidP="0052290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  <w:lang w:val="ru-RU" w:eastAsia="ru-RU"/>
        </w:rPr>
        <w:t>Цель программы: 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формирование у младших школьников навыков безопасного участия в дорожном движении; овладение знаниями и навыками распознавания типичных дорожных ситуаций («ловушек»); формирование «транспортных» привычек; научить прогнозировать развитие ситуации на дороге.</w:t>
      </w:r>
    </w:p>
    <w:p w:rsidR="0052290F" w:rsidRPr="0052290F" w:rsidRDefault="0052290F" w:rsidP="0052290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Осознание ценности, целостности и многообразия окружающего мира, своего места в нем. Формирование навыков безопасного участия в дорожном движении на основе моделирования реальных процессов дорожного движения у себя в сознании, умение прогнозировать и моделировать складывающиеся дорожные ситуации на основе знаний правил дорожного движения и особенностей движения транспортных средств и пешеходов.</w:t>
      </w:r>
    </w:p>
    <w:p w:rsidR="0052290F" w:rsidRPr="0052290F" w:rsidRDefault="0052290F" w:rsidP="0052290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Формирование установки на сохранение здоровья, привитие навыков здорового и безопасного образа жизни.</w:t>
      </w:r>
    </w:p>
    <w:p w:rsidR="0052290F" w:rsidRPr="0052290F" w:rsidRDefault="0052290F" w:rsidP="0052290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  <w:lang w:val="ru-RU" w:eastAsia="ru-RU"/>
        </w:rPr>
        <w:t>Задачи программы:</w:t>
      </w:r>
    </w:p>
    <w:p w:rsidR="0052290F" w:rsidRPr="0052290F" w:rsidRDefault="0052290F" w:rsidP="0052290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proofErr w:type="gramStart"/>
      <w:r w:rsidRPr="0052290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highlight w:val="white"/>
          <w:lang w:val="ru-RU" w:eastAsia="ru-RU"/>
        </w:rPr>
        <w:t>обучающие:                                                                                                                 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-  способствовать   приобретению   школьниками        знаний              о безопасности на дорогах, правилах дорожного движения, необходимых для безопасного движения по дорогам в качестве пешехода, водителя велосипеда и пассажира;</w:t>
      </w:r>
      <w:proofErr w:type="gramEnd"/>
    </w:p>
    <w:p w:rsidR="0052290F" w:rsidRPr="0052290F" w:rsidRDefault="0052290F" w:rsidP="0052290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highlight w:val="white"/>
          <w:lang w:val="ru-RU" w:eastAsia="ru-RU"/>
        </w:rPr>
        <w:t>развивающие:</w:t>
      </w:r>
      <w:r w:rsidRPr="0052290F">
        <w:rPr>
          <w:rFonts w:ascii="Times New Roman" w:eastAsia="Times New Roman" w:hAnsi="Times New Roman" w:cs="Times New Roman"/>
          <w:i/>
          <w:color w:val="181818"/>
          <w:sz w:val="24"/>
          <w:szCs w:val="24"/>
          <w:highlight w:val="white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-  способствовать овладению умениями выполнять ПДД, распознавать дорожные «ловушки» - ситуации, возникающие из-за неумения предвидеть дорожные опасности,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-    формировать познавательно-поведенческие реакции, направленные на сохранение и укрепление здоровья;</w:t>
      </w:r>
    </w:p>
    <w:p w:rsidR="0052290F" w:rsidRPr="0052290F" w:rsidRDefault="0052290F" w:rsidP="0052290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highlight w:val="white"/>
          <w:lang w:val="ru-RU" w:eastAsia="ru-RU"/>
        </w:rPr>
        <w:t>воспитательные:                                                                                    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-    воспитывать законопослушность, сознательное отношение к соблюдению мер безопасности на дорогах, способность к анализу конкретных дорожных ситуаций и оценке возможных опасностей;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 -  способствовать формированию общего уровня транспортной культуры у юных участников дорожного движения;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-  воспитывать чувство ответственности за безопасность – личную и других участников дорожного движения.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15. 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"Школа безопасности"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Программа курса «Школа безопасности» реализуется в рамках внеурочной деятельности, направление – социальное.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Программа построена с учетом уровня подготовки и общего развития учащихся начальной школы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условиях.</w:t>
      </w:r>
    </w:p>
    <w:p w:rsidR="0052290F" w:rsidRPr="0052290F" w:rsidRDefault="0052290F" w:rsidP="005229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Общие цели обучения курсу «Школа безопасности» в начальной школе.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Главной целью курса является обучение детей правильным действиям в опасных для жизни и здоровья условиях, при возникновении чрезвычайных ситуаций.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Задачи курса:</w:t>
      </w:r>
    </w:p>
    <w:p w:rsidR="0052290F" w:rsidRPr="0052290F" w:rsidRDefault="0052290F" w:rsidP="00AC59E9">
      <w:pPr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развитие у детей чувства ответственности за свое поведение;</w:t>
      </w:r>
    </w:p>
    <w:p w:rsidR="0052290F" w:rsidRPr="0052290F" w:rsidRDefault="0052290F" w:rsidP="00AC59E9">
      <w:pPr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формирование бережного отношения к своему здоровью и к окружающим,</w:t>
      </w:r>
    </w:p>
    <w:p w:rsidR="0052290F" w:rsidRPr="0052290F" w:rsidRDefault="0052290F" w:rsidP="00AC59E9">
      <w:pPr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стимулирование у ребенка самостоятельности в принятии решений;</w:t>
      </w:r>
    </w:p>
    <w:p w:rsidR="0052290F" w:rsidRPr="0052290F" w:rsidRDefault="0052290F" w:rsidP="00AC59E9">
      <w:pPr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выработка умений и навыков безопасного поведения в реальной жизни.</w:t>
      </w:r>
    </w:p>
    <w:p w:rsidR="0052290F" w:rsidRPr="0052290F" w:rsidRDefault="0052290F" w:rsidP="00AC59E9">
      <w:pPr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lastRenderedPageBreak/>
        <w:t>приобретение учащимся начальных знаний, умений и навыков в области безопасности жизни;</w:t>
      </w:r>
    </w:p>
    <w:p w:rsidR="0052290F" w:rsidRPr="0052290F" w:rsidRDefault="0052290F" w:rsidP="00AC59E9">
      <w:pPr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формирование у детей научно обоснованной системы понятий основ безопасности;</w:t>
      </w:r>
    </w:p>
    <w:p w:rsidR="0052290F" w:rsidRPr="0052290F" w:rsidRDefault="0052290F" w:rsidP="00AC59E9">
      <w:pPr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  <w:lang w:val="ru-RU" w:eastAsia="ru-RU"/>
        </w:rPr>
        <w:t>выработка необходимых умений и навыков безопасного поведения в повседневной жизни в случае возникновения различных опасных и чрезвычайных ситуаций.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16.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 xml:space="preserve"> Праздники и традиции народов мира"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Рабочая программа «Праздники народов мира» 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обладает новизной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 для учащихся.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Она заключается в том, что данный курс не изучается в школьной программе. Современная экономика ведущих стран мира во многом зависит от развития международного туризма и услуг – один из видов, которых – знакомство с достопримечательностями. Открыты границы для посещения стран туристами и отдыхающими, перед ними открывается удивительный мир прекрасных творений рук человеческих и созданных природой. Поэтому очевидно, что данный 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курс в современной школе является актуальным и необходимым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 для изучения.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Цель программы: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Расширить географический кругозор, подготовить учащихся к восприятию школьного страноведческого курса раздела.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Задачи программы:</w:t>
      </w:r>
    </w:p>
    <w:p w:rsidR="0052290F" w:rsidRPr="0052290F" w:rsidRDefault="0052290F" w:rsidP="00AC59E9">
      <w:pPr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вызвать интерес к странам мира, культурному наследию через знакомство с культурными и природными достопримечательностями;</w:t>
      </w:r>
    </w:p>
    <w:p w:rsidR="0052290F" w:rsidRPr="0052290F" w:rsidRDefault="0052290F" w:rsidP="00AC59E9">
      <w:pPr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познакомиться с Программой ЮНЕСКО по охране Объектов Всемирного Наследия;</w:t>
      </w:r>
    </w:p>
    <w:p w:rsidR="0052290F" w:rsidRPr="0052290F" w:rsidRDefault="0052290F" w:rsidP="00AC59E9">
      <w:pPr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показать роль достопримечательностей в воспитании толерантности;</w:t>
      </w:r>
    </w:p>
    <w:p w:rsidR="0052290F" w:rsidRPr="0052290F" w:rsidRDefault="0052290F" w:rsidP="00AC59E9">
      <w:pPr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воспитывать уважение к людям другой нации, к особенностям их жизни;</w:t>
      </w:r>
    </w:p>
    <w:p w:rsidR="0052290F" w:rsidRPr="0052290F" w:rsidRDefault="0052290F" w:rsidP="00AC59E9">
      <w:pPr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расширить знания о столицах и крупнейших городах мира.</w:t>
      </w: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</w:p>
    <w:p w:rsidR="0052290F" w:rsidRPr="0052290F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17. </w:t>
      </w: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ru-RU"/>
        </w:rPr>
        <w:t>"Моя Родина-Кузбасс"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Рабочая программа курса внеурочной деятельности «Моя Родина – Кузбасс» для 1-4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классов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>разработана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 на основе ФГОС НОО.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включает в себя теоретическую часть и практическую часть предполагающая проведение экскурсий краеведческого характера. 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Цель программы:</w:t>
      </w:r>
    </w:p>
    <w:p w:rsidR="0052290F" w:rsidRPr="0052290F" w:rsidRDefault="0052290F" w:rsidP="00AC59E9">
      <w:pPr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воспитание гражданственности и патриотизма, уважение к истории и культуре своего родного края и населяющих его народов, выработка умений и навыков адаптации и социально-ответственного поведения; </w:t>
      </w:r>
    </w:p>
    <w:p w:rsidR="0052290F" w:rsidRPr="0052290F" w:rsidRDefault="0052290F" w:rsidP="00AC59E9">
      <w:pPr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целостного представления об особенностях природы, населения, хозяйства своего региона, о месте Кузбасса в современном мире.</w:t>
      </w:r>
    </w:p>
    <w:p w:rsidR="0052290F" w:rsidRPr="0052290F" w:rsidRDefault="0052290F" w:rsidP="00AC59E9">
      <w:pPr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у подрастающего поколения чувства единения, патриотизма и гордости за свою Малую Родину;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Задачи программы</w:t>
      </w:r>
    </w:p>
    <w:p w:rsidR="0052290F" w:rsidRPr="0052290F" w:rsidRDefault="0052290F" w:rsidP="00AC59E9">
      <w:pPr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научить младших школьников понимать государственные символы, определять значение изображения, символику цвета; </w:t>
      </w:r>
    </w:p>
    <w:p w:rsidR="0052290F" w:rsidRPr="0052290F" w:rsidRDefault="0052290F" w:rsidP="00AC59E9">
      <w:pPr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воспитать чувство патриотизма, любви и уважения к России, своей малой Родине; </w:t>
      </w:r>
    </w:p>
    <w:p w:rsidR="0052290F" w:rsidRPr="0052290F" w:rsidRDefault="0052290F" w:rsidP="00AC59E9">
      <w:pPr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формировать личность с активной гражданской позицией; </w:t>
      </w:r>
    </w:p>
    <w:p w:rsidR="0052290F" w:rsidRPr="0052290F" w:rsidRDefault="0052290F" w:rsidP="00AC59E9">
      <w:pPr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развить навыки общения со сверстниками и взрослыми, эрудицию и общую культуру. </w:t>
      </w:r>
    </w:p>
    <w:p w:rsidR="0052290F" w:rsidRPr="0052290F" w:rsidRDefault="0052290F" w:rsidP="00AC59E9">
      <w:pPr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способствовать пробуждению интереса и бережного отношения к историческим и культурным ценностям Кемеровской области;</w:t>
      </w:r>
    </w:p>
    <w:p w:rsidR="0052290F" w:rsidRPr="0052290F" w:rsidRDefault="0052290F" w:rsidP="0052290F">
      <w:pPr>
        <w:spacing w:before="0" w:beforeAutospacing="0" w:after="0" w:afterAutospacing="0"/>
        <w:ind w:left="120" w:right="120" w:hanging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5-9 классы</w:t>
      </w:r>
      <w:proofErr w:type="gramStart"/>
      <w:r w:rsidRPr="0052290F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:</w:t>
      </w:r>
      <w:proofErr w:type="gramEnd"/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«Юнармейцы»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внеурочной деятельности «Юнармейцыия» имеет социально-педагогическую направленность и способствует формированию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направлена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 участие в реализации основных задач государственной молодежной политики Российской Федерации;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всестороннее развитие и совершенствование личности детей и подростков, удовлетворение их индивидуальных потребностей интеллектуальном, нравственном и физическом совершенствовании;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повышение в обществе авторитета и престижа военной службы;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сохранение и приумножение патриотических традиций.</w:t>
      </w:r>
    </w:p>
    <w:p w:rsidR="0052290F" w:rsidRPr="0052290F" w:rsidRDefault="0052290F" w:rsidP="0052290F">
      <w:pPr>
        <w:tabs>
          <w:tab w:val="left" w:pos="993"/>
        </w:tabs>
        <w:spacing w:before="0" w:beforeAutospacing="0" w:after="200" w:afterAutospacing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ЦЕЛЬ - 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совершенствование системы военно-патриотического и нравственного воспитания подрастающего поколения и молодёжи, объединение подростков и молодёжи в единую неполитическую обще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ственную организацию, пропагандирующую патриотизм и здоровый образ жизни, воспитание патриотов своего Отечества.</w:t>
      </w:r>
    </w:p>
    <w:p w:rsidR="0052290F" w:rsidRPr="0052290F" w:rsidRDefault="0052290F" w:rsidP="0052290F">
      <w:pPr>
        <w:tabs>
          <w:tab w:val="left" w:pos="993"/>
        </w:tabs>
        <w:spacing w:before="0" w:beforeAutospacing="0" w:after="200" w:afterAutospacing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ОСНОВНЫЕ ЗАДАЧИ:</w:t>
      </w:r>
    </w:p>
    <w:p w:rsidR="0052290F" w:rsidRPr="0052290F" w:rsidRDefault="0052290F" w:rsidP="0052290F">
      <w:pPr>
        <w:tabs>
          <w:tab w:val="left" w:pos="709"/>
          <w:tab w:val="left" w:pos="851"/>
        </w:tabs>
        <w:suppressAutoHyphens/>
        <w:spacing w:before="0" w:beforeAutospacing="0" w:after="200" w:afterAutospacing="0"/>
        <w:ind w:left="360"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- реализация государственной молодежной политики Российской Федерации;</w:t>
      </w:r>
    </w:p>
    <w:p w:rsidR="0052290F" w:rsidRPr="0052290F" w:rsidRDefault="0052290F" w:rsidP="0052290F">
      <w:pPr>
        <w:tabs>
          <w:tab w:val="left" w:pos="709"/>
          <w:tab w:val="left" w:pos="851"/>
        </w:tabs>
        <w:suppressAutoHyphens/>
        <w:spacing w:before="0" w:beforeAutospacing="0" w:after="200" w:afterAutospacing="0"/>
        <w:ind w:left="360"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воспитание у молодежи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52290F" w:rsidRPr="0052290F" w:rsidRDefault="0052290F" w:rsidP="0052290F">
      <w:pPr>
        <w:tabs>
          <w:tab w:val="left" w:pos="709"/>
          <w:tab w:val="left" w:pos="851"/>
        </w:tabs>
        <w:suppressAutoHyphens/>
        <w:spacing w:before="0" w:beforeAutospacing="0" w:after="200" w:afterAutospacing="0"/>
        <w:ind w:left="360"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воспитание у юных граждан уважения к Вооруженным Силам России, формирование положительной мотивации к прохождению военной службы и всесторонняя подготовка юношей к исполнению воинского долга;</w:t>
      </w:r>
    </w:p>
    <w:p w:rsidR="0052290F" w:rsidRPr="0052290F" w:rsidRDefault="0052290F" w:rsidP="0052290F">
      <w:pPr>
        <w:tabs>
          <w:tab w:val="left" w:pos="709"/>
          <w:tab w:val="left" w:pos="851"/>
        </w:tabs>
        <w:suppressAutoHyphens/>
        <w:spacing w:before="0" w:beforeAutospacing="0" w:after="200" w:afterAutospacing="0"/>
        <w:ind w:left="360"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52290F" w:rsidRPr="0052290F" w:rsidRDefault="0052290F" w:rsidP="0052290F">
      <w:pPr>
        <w:tabs>
          <w:tab w:val="left" w:pos="709"/>
          <w:tab w:val="left" w:pos="851"/>
        </w:tabs>
        <w:suppressAutoHyphens/>
        <w:spacing w:before="0" w:beforeAutospacing="0" w:after="200" w:afterAutospacing="0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пропаганда здорового образа жизни, укрепление физической закалки и выносливости,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организация здорового досуга учащихся</w:t>
      </w: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52290F" w:rsidRPr="0052290F" w:rsidRDefault="0052290F" w:rsidP="0052290F">
      <w:pPr>
        <w:spacing w:before="0" w:beforeAutospacing="0" w:after="200" w:afterAutospacing="0"/>
        <w:ind w:left="720"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«Спортивные игры»</w:t>
      </w:r>
    </w:p>
    <w:p w:rsidR="0052290F" w:rsidRPr="0052290F" w:rsidRDefault="0052290F" w:rsidP="0052290F">
      <w:pPr>
        <w:spacing w:before="0" w:beforeAutospacing="0" w:after="200" w:afterAutospacing="0"/>
        <w:ind w:left="360" w:firstLine="709"/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Программа внеурочной деятельности по спортивно - оздоровительному направлению «Спортивные игры» в 5-9 классах</w:t>
      </w:r>
      <w:r w:rsidRPr="0052290F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подготовлена в соответствии с требованиями ФГОС ООО и концепцией физического воспитания.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Программа </w:t>
      </w:r>
      <w:r w:rsidRPr="0052290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«</w:t>
      </w:r>
      <w:r w:rsidRPr="0052290F">
        <w:rPr>
          <w:rFonts w:ascii="Times New Roman" w:eastAsia="Calibri" w:hAnsi="Times New Roman" w:cs="Times New Roman"/>
          <w:bCs/>
          <w:color w:val="333333"/>
          <w:sz w:val="24"/>
          <w:szCs w:val="24"/>
          <w:lang w:val="ru-RU" w:eastAsia="ar-SA"/>
        </w:rPr>
        <w:t>Спортивные игры</w:t>
      </w:r>
      <w:r w:rsidRPr="0052290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» </w:t>
      </w:r>
      <w:r w:rsidRPr="0052290F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</w:t>
      </w:r>
      <w:proofErr w:type="gramStart"/>
      <w:r w:rsidRPr="0052290F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.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</w:t>
      </w:r>
    </w:p>
    <w:p w:rsidR="0052290F" w:rsidRPr="0052290F" w:rsidRDefault="0052290F" w:rsidP="0052290F">
      <w:pPr>
        <w:suppressAutoHyphens/>
        <w:spacing w:before="0" w:beforeAutospacing="0" w:after="200" w:afterAutospacing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Цель программы внеурочной деятельности</w:t>
      </w:r>
      <w:r w:rsidRPr="0052290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«Спортивные игры»: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52290F" w:rsidRPr="0052290F" w:rsidRDefault="0052290F" w:rsidP="0052290F">
      <w:pPr>
        <w:suppressAutoHyphens/>
        <w:spacing w:before="0" w:beforeAutospacing="0" w:after="200" w:afterAutospacing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52290F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Цель конкретизирована следующими </w:t>
      </w:r>
      <w:r w:rsidRPr="0052290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задачами</w:t>
      </w:r>
      <w:r w:rsidRPr="0052290F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:</w:t>
      </w:r>
    </w:p>
    <w:p w:rsidR="0052290F" w:rsidRPr="0052290F" w:rsidRDefault="0052290F" w:rsidP="0052290F">
      <w:pPr>
        <w:tabs>
          <w:tab w:val="left" w:pos="620"/>
        </w:tabs>
        <w:spacing w:before="0" w:beforeAutospacing="0" w:after="200" w:afterAutospacing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пропаганда здорового образа жизни, укрепление здоро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вья, содействие гармоническому физическому развитию </w:t>
      </w: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52290F" w:rsidRPr="0052290F" w:rsidRDefault="0052290F" w:rsidP="0052290F">
      <w:pPr>
        <w:tabs>
          <w:tab w:val="left" w:pos="620"/>
        </w:tabs>
        <w:spacing w:before="0" w:beforeAutospacing="0" w:after="200" w:afterAutospacing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популяризация спортивных игр как видов спорта и активного отдыха;</w:t>
      </w:r>
    </w:p>
    <w:p w:rsidR="0052290F" w:rsidRPr="0052290F" w:rsidRDefault="0052290F" w:rsidP="0052290F">
      <w:pPr>
        <w:tabs>
          <w:tab w:val="left" w:pos="615"/>
        </w:tabs>
        <w:spacing w:before="0" w:beforeAutospacing="0" w:after="200" w:afterAutospacing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формирование у </w:t>
      </w: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устойчивого интереса к за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нятиям спортивными играми;</w:t>
      </w:r>
    </w:p>
    <w:p w:rsidR="0052290F" w:rsidRPr="0052290F" w:rsidRDefault="0052290F" w:rsidP="0052290F">
      <w:pPr>
        <w:tabs>
          <w:tab w:val="left" w:pos="626"/>
        </w:tabs>
        <w:spacing w:before="0" w:beforeAutospacing="0" w:after="200" w:afterAutospacing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обучение технике и тактике спортивных игр;</w:t>
      </w:r>
    </w:p>
    <w:p w:rsidR="0052290F" w:rsidRPr="0052290F" w:rsidRDefault="0052290F" w:rsidP="0052290F">
      <w:pPr>
        <w:tabs>
          <w:tab w:val="left" w:pos="615"/>
        </w:tabs>
        <w:spacing w:before="0" w:beforeAutospacing="0" w:after="200" w:afterAutospacing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развитие физических способностей (силовых, скорост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ных, скоростно-силовых, координационных, выносливости, гибкости);</w:t>
      </w:r>
    </w:p>
    <w:p w:rsidR="0052290F" w:rsidRPr="0052290F" w:rsidRDefault="0052290F" w:rsidP="0052290F">
      <w:pPr>
        <w:tabs>
          <w:tab w:val="left" w:pos="615"/>
        </w:tabs>
        <w:spacing w:before="0" w:beforeAutospacing="0" w:after="200" w:afterAutospacing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формирование у обучающихся необходимых теоретических знаний;</w:t>
      </w:r>
    </w:p>
    <w:p w:rsidR="0052290F" w:rsidRPr="0052290F" w:rsidRDefault="0052290F" w:rsidP="0052290F">
      <w:pPr>
        <w:tabs>
          <w:tab w:val="left" w:pos="631"/>
        </w:tabs>
        <w:spacing w:before="0" w:beforeAutospacing="0" w:after="200" w:afterAutospacing="0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воспитание моральных и волевых качеств.</w:t>
      </w:r>
    </w:p>
    <w:p w:rsidR="0052290F" w:rsidRPr="0052290F" w:rsidRDefault="0052290F" w:rsidP="0052290F">
      <w:pPr>
        <w:spacing w:before="0" w:beforeAutospacing="0" w:after="200" w:afterAutospacing="0"/>
        <w:ind w:left="720"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«Основы права»</w:t>
      </w:r>
    </w:p>
    <w:p w:rsidR="0052290F" w:rsidRPr="0052290F" w:rsidRDefault="0052290F" w:rsidP="0052290F">
      <w:pPr>
        <w:shd w:val="clear" w:color="auto" w:fill="FFFFFF"/>
        <w:spacing w:before="375" w:beforeAutospacing="0" w:after="200" w:afterAutospacing="0"/>
        <w:ind w:firstLine="709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lastRenderedPageBreak/>
        <w:t>Рабочая программа кружка «Основы права» разработана в соответствии с требованиями Федерального государственного образовательного стандарта общего образования и авторской программы внеурочной деятельности («Социальное творчество» Д.В. Григорьев, Б.В. Куприянов –М.: Просвещение, 2019г.) и предназначена для организации познавательной деятельности школьников</w:t>
      </w:r>
      <w:proofErr w:type="gramStart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.П</w:t>
      </w:r>
      <w:proofErr w:type="gramEnd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рограмма рассчитана на 34ч,1 час в неделю.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Цели  курса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-Привитие интереса учащихся к обществознанию.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-Отрабатывать навыки решения нестандартных задач по обществознанию.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-Воспитание настойчивости, инициативы.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-Развитие обществоведческого мышления, смекалки и логики.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-Развитие обществоведческого кругозора, мышления, исследовательских умений учащихся и повышение их общей культуры.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-Развитие у учащихся умений действовать самостоятельно (работа с сообщением, рефератом, выполнение творческих заданий).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-Создать своеобразную базу для творческой и исследовательской деятельности учащихся.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-Повысить информационную и коммуникативную компетентность учащихся.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Задачи  курса: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</w:t>
      </w:r>
      <w:proofErr w:type="gramEnd"/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</w:t>
      </w:r>
    </w:p>
    <w:p w:rsidR="0052290F" w:rsidRPr="00FF2D54" w:rsidRDefault="0052290F" w:rsidP="00FF2D54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proofErr w:type="gramEnd"/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«Клуб любителей </w:t>
      </w:r>
      <w:proofErr w:type="gramStart"/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иностранного</w:t>
      </w:r>
      <w:proofErr w:type="gramEnd"/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</w:t>
      </w:r>
    </w:p>
    <w:p w:rsidR="0052290F" w:rsidRPr="0052290F" w:rsidRDefault="0052290F" w:rsidP="0052290F">
      <w:pPr>
        <w:spacing w:before="0" w:beforeAutospacing="0" w:after="200" w:afterAutospacing="0"/>
        <w:ind w:left="360"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  <w:lang w:val="ru-RU"/>
        </w:rPr>
        <w:t>Программа ориентирована на личность ребёнка: расширяет лингвистический кругозор детей, учащиеся получают сведения о другой стране и её жителях, учатся наблюдать и сравнивать речевые явления родного и иностранного языка.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left="36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Цель </w:t>
      </w:r>
      <w:r w:rsidRPr="005229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внеурочной деятельности: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-развитие элементарных языковых навыков, необходимых для успешного овладения английским языком позже.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дополнительные;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Задачи внеурочной деятельности: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</w:t>
      </w:r>
    </w:p>
    <w:p w:rsidR="0052290F" w:rsidRPr="0052290F" w:rsidRDefault="0052290F" w:rsidP="0052290F">
      <w:pPr>
        <w:spacing w:before="0" w:beforeAutospacing="0" w:after="200" w:afterAutospacing="0"/>
        <w:ind w:left="360"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«История Кузбасса»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Данная программа тесно связана с такими дисциплинами, как история, литература, география, психология.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Работу по данной программе можно считать </w:t>
      </w:r>
      <w:r w:rsidRPr="00522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педагогически целесообразной, </w:t>
      </w:r>
      <w:proofErr w:type="spell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посколькуеё</w:t>
      </w:r>
      <w:proofErr w:type="spell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социально-педагогическая направленность не только повышает интерес к истории родного края, но и воспитывает уважение к нашим истокам, к родной земле, её природным особенностям и преданиям. При реализации программы учащиеся понимают: «Чтобы любить Родину, её надо понять, а чтобы понять её, надо изучать».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 программы: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у обучающихся чувства патриотизма через изучение основных этапов  исторического развития Кузнецкого края и деятельности жителей Кузбасса в прошлом и настоящем, приобщение к ценностям национальной и региональной культуры, воспитание уважения к истории, культуре, традициям своего народа, стремление сохранять и приумножать культурное достояние своей малой Родины и страны в целом.</w:t>
      </w:r>
      <w:proofErr w:type="gramEnd"/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 цели реализуются в процессе решения следующих </w:t>
      </w:r>
      <w:r w:rsidRPr="00522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задач:</w:t>
      </w:r>
    </w:p>
    <w:p w:rsidR="0052290F" w:rsidRPr="0052290F" w:rsidRDefault="0052290F" w:rsidP="00AC59E9">
      <w:pPr>
        <w:numPr>
          <w:ilvl w:val="0"/>
          <w:numId w:val="30"/>
        </w:numPr>
        <w:shd w:val="clear" w:color="auto" w:fill="FFFFFF"/>
        <w:spacing w:before="0" w:beforeAutospacing="0" w:after="200" w:afterAutospacing="0" w:line="276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пробудить интерес к изучению истории родного края у учащихся на основе изучения важнейших событий, сыгравших большую роль  в становлении и развитии Кузбасса;</w:t>
      </w:r>
    </w:p>
    <w:p w:rsidR="0052290F" w:rsidRPr="0052290F" w:rsidRDefault="0052290F" w:rsidP="00AC59E9">
      <w:pPr>
        <w:numPr>
          <w:ilvl w:val="0"/>
          <w:numId w:val="30"/>
        </w:numPr>
        <w:shd w:val="clear" w:color="auto" w:fill="FFFFFF"/>
        <w:spacing w:before="0" w:beforeAutospacing="0" w:after="200" w:afterAutospacing="0" w:line="276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расширить и углубить знания по истории родного края в древности и в средневековье на основе вспомогательных исторических дисциплин – археологии, этнографии, топонимики;</w:t>
      </w:r>
    </w:p>
    <w:p w:rsidR="0052290F" w:rsidRPr="0052290F" w:rsidRDefault="0052290F" w:rsidP="00AC59E9">
      <w:pPr>
        <w:numPr>
          <w:ilvl w:val="0"/>
          <w:numId w:val="30"/>
        </w:numPr>
        <w:shd w:val="clear" w:color="auto" w:fill="FFFFFF"/>
        <w:spacing w:before="0" w:beforeAutospacing="0" w:after="200" w:afterAutospacing="0" w:line="276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углубить и расширить знания о значительных процессах и основных событиях истории родного края в период с XVIIдо начала XXIвека;</w:t>
      </w:r>
    </w:p>
    <w:p w:rsidR="0052290F" w:rsidRPr="0052290F" w:rsidRDefault="0052290F" w:rsidP="00AC59E9">
      <w:pPr>
        <w:numPr>
          <w:ilvl w:val="0"/>
          <w:numId w:val="30"/>
        </w:numPr>
        <w:shd w:val="clear" w:color="auto" w:fill="FFFFFF"/>
        <w:spacing w:before="0" w:beforeAutospacing="0" w:after="200" w:afterAutospacing="0" w:line="276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совершенствовать умения и навыки работы с разнообразными историческими источниками; сравнивать исторические явления и события, анализировать исторический источник, самостоятельно давать оценку историческим явлениям, высказывать собственное суждение; развивать умения работать с дополнительной литературой;</w:t>
      </w:r>
    </w:p>
    <w:p w:rsidR="0052290F" w:rsidRPr="0052290F" w:rsidRDefault="0052290F" w:rsidP="00AC59E9">
      <w:pPr>
        <w:numPr>
          <w:ilvl w:val="0"/>
          <w:numId w:val="30"/>
        </w:numPr>
        <w:shd w:val="clear" w:color="auto" w:fill="FFFFFF"/>
        <w:spacing w:before="0" w:beforeAutospacing="0" w:after="200" w:afterAutospacing="0" w:line="276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формировать собственную историческую позицию и уметь её аргументировать; формировать ценностные ориентации в ходе ознакомления с исторически сложившимися культурными, религиозными, этно-национальными традициями народов родного края.</w:t>
      </w: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«География Кузбасса»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Программа внеурочной деятельности «</w:t>
      </w:r>
      <w:proofErr w:type="spellStart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Геграфия</w:t>
      </w:r>
      <w:proofErr w:type="spellEnd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 xml:space="preserve"> Кузбасса» имеет </w:t>
      </w:r>
      <w:proofErr w:type="spellStart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духовно-нравственнуюнаправленнось</w:t>
      </w:r>
      <w:proofErr w:type="spellEnd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 xml:space="preserve">. </w:t>
      </w:r>
      <w:proofErr w:type="gramStart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Разработана</w:t>
      </w:r>
      <w:proofErr w:type="gramEnd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 xml:space="preserve"> из расчета 35 часов. Эти часы используются для преподавания краеведческой составляющей предмета: для проведения практических работ с использованием краеведческого материала и выполнения практических работ на местности, что является особенностью организации учебного процесса по данному курсу.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proofErr w:type="gramStart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Предлагаемый курс направлен на решение следующих задач: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знакомство с одним из интереснейших школьных предметов – географией, формирование интереса к нему;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формирование представлений о единстве природы, объяснение простейших взаимосвязей процессов и явлений природы, ее частей;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развитие представлений о разнообразии природы и сложности протекающих в ней процессов;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развитие представлений о размещении природных и социально-экономических объектов;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развитие элементарных практических умений при работе со специальными приборами и инструментами, картой. Глобусом, планом местности для получения необходимой географической информации;</w:t>
      </w: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«Учимся общаться»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left="36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Программа курса внеурочной деятельности «Учимся общаться» составлена   в соответствии с требованиями ФГОС ООО, на основе авторской программы    Смирновой Е. Е.  «Познаю себя и учусь управлять собой».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Общение —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удовлетворяет особенную потребность человека — во взаимодействии с другими.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Программа курса рассчитана на 35 часов в год, 1 учебное занятие в неделю. 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Цель программы: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 развитие социально-адаптивных возможностей младших подростков и воспитание   толерантного отношения друг к другу.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Задачи программы: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·         обеспечение школьника средствами самопознания;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·         развитие способности к дифференциации эмоциональных со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softHyphen/>
        <w:t>стояний и рефлексии эмоционального поведения;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·         повышение представлений школьника о ценности самого себя и других людей; формирование положительного образа «Я»;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·         развитие </w:t>
      </w:r>
      <w:proofErr w:type="spellStart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эмпатии</w:t>
      </w:r>
      <w:proofErr w:type="spellEnd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, способности к принятию себя и другого че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softHyphen/>
        <w:t>ловека;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·         воспитание умения адекватно реагировать в различных бытовых, учебных, а также критических ситуациях, угрожающих жизни и здоровью человека;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·         развитие навыков и умений, необходимых для уверенного по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softHyphen/>
        <w:t>ведения, преодоления затруднений в учебе и других видах дея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softHyphen/>
        <w:t>тельности;</w:t>
      </w:r>
    </w:p>
    <w:p w:rsidR="0052290F" w:rsidRPr="0052290F" w:rsidRDefault="0052290F" w:rsidP="00FF2D5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·         развитие навыков конструктивного взаимодействия с окружающими людьми.</w:t>
      </w:r>
    </w:p>
    <w:p w:rsidR="0052290F" w:rsidRPr="0052290F" w:rsidRDefault="0052290F" w:rsidP="0052290F">
      <w:pPr>
        <w:spacing w:before="0" w:beforeAutospacing="0" w:after="200" w:afterAutospacing="0"/>
        <w:ind w:left="360"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«Основы финансовой грамотности»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внеурочной деятельности «Основы финансовой грамотности» для учащихся 5-9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Отличительной особенностью программы данного курса является то, что он базируется на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системно-деятельностном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подходе к обучению, который обеспечивает активную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учебнопознавательную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Это определило цели данного курса: 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 - создание комфортных условий, способствующих формированию коммуникативных компетенций; - формирование положительного мотивационного отношения к экономике через развитие познавательного интереса и осознание социальной необходимости. </w:t>
      </w: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Задачи: - освоить систему знаний о финансовых институтах современного общества и инструментах управления личными финансами; - овладеть умением получать и критически осмысливать экономическую информацию, анализировать, систематизировать полученные данные; - формировать опыт применения знаний о финансовых институтах для эффективной самореализации в сфере управления личными финансами; - формировать основы культуры и индивидуального стиля экономического поведения, ценностей деловой этики;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воспитывать ответственность за экономические решения</w:t>
      </w: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«ЮИД»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курса «Юные инспектора движения» предназначена для обучающихся 5-х классов. </w:t>
      </w: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составлена в соответствии с требованиями Федерального государственного 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 </w:t>
      </w:r>
      <w:proofErr w:type="gramEnd"/>
    </w:p>
    <w:p w:rsidR="0052290F" w:rsidRPr="0052290F" w:rsidRDefault="0052290F" w:rsidP="0052290F">
      <w:pPr>
        <w:spacing w:before="0" w:beforeAutospacing="0" w:after="20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идея курса — формирование представлений о правилах дорожного движения и навыков безопасного поведения на улицах и дорогах. 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Целью 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дорожнотранспортных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происшествий, участниками которых становятся школьники. Программа направлена на реализацию умения, относящегося к культуре безопасности жизнедеятельности в рамках внеурочной образовательной деятельности. Программа решает следующие задачи: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сообщение знаний о правилах движения на проезжей части; 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обучение пониманию сигналов светофора и жестов регулировщика; 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умения пользоваться общественным транспортом;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ознакомление со значениями важнейших дорожных знаков, указателей, линий разметки проезжей части;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воспитание осознания опасности неконтролируемого поведения на проезжей части, нарушения правил дорожного движения; 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«Моя профессиональная карьера»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Основной формой обучения является учебно-практическая деятельность учащихся. Занятия насыщены разнообразными тестами, упражнениями, опросниками, деловыми играми. Они позволяют учащимся глубже узнать себя, свои возможности.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программе предусмотрено выполнение школьниками проектной работы «Моя профессиональная карьера».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Цели курса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52290F" w:rsidRPr="0052290F" w:rsidRDefault="0052290F" w:rsidP="00AC59E9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оказать эффективную психолого-педагогическую поддержку учащимся 9-го класса;</w:t>
      </w:r>
    </w:p>
    <w:p w:rsidR="0052290F" w:rsidRPr="0052290F" w:rsidRDefault="0052290F" w:rsidP="00AC59E9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открыть перед юношами и девушками перспективу в дальнейшем личностном развитии;</w:t>
      </w:r>
    </w:p>
    <w:p w:rsidR="0052290F" w:rsidRPr="0052290F" w:rsidRDefault="0052290F" w:rsidP="00AC59E9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помочь молодым людям определить свои жизненные планы и в соответствии с ними выстроить алгоритм действий.</w:t>
      </w:r>
    </w:p>
    <w:p w:rsidR="0052290F" w:rsidRPr="0052290F" w:rsidRDefault="0052290F" w:rsidP="00AC59E9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определения содержания и структуры учебного материала, последовательности его изучения, пути формирования системы знаний, умений и способов деятельности, развития, воспитания и социализации учащихся;</w:t>
      </w:r>
    </w:p>
    <w:p w:rsidR="0052290F" w:rsidRPr="0052290F" w:rsidRDefault="0052290F" w:rsidP="00AC59E9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обеспечения достижения обучающимися результатов обучения в соответствии с федеральными государственными образовательными стандартами</w:t>
      </w:r>
      <w:proofErr w:type="gramEnd"/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52290F" w:rsidRPr="0052290F" w:rsidRDefault="0052290F" w:rsidP="00AC59E9">
      <w:pPr>
        <w:numPr>
          <w:ilvl w:val="0"/>
          <w:numId w:val="32"/>
        </w:num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актуального для подростков «информационного поля»;</w:t>
      </w:r>
    </w:p>
    <w:p w:rsidR="0052290F" w:rsidRPr="0052290F" w:rsidRDefault="0052290F" w:rsidP="00AC59E9">
      <w:pPr>
        <w:numPr>
          <w:ilvl w:val="0"/>
          <w:numId w:val="32"/>
        </w:num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обеспечение подростков средствами самопознания, развития навыков и умений по целеполаганию и планированию;</w:t>
      </w:r>
    </w:p>
    <w:p w:rsidR="0052290F" w:rsidRPr="0052290F" w:rsidRDefault="0052290F" w:rsidP="00AC59E9">
      <w:pPr>
        <w:numPr>
          <w:ilvl w:val="0"/>
          <w:numId w:val="32"/>
        </w:num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мотивов саморазвития, личностного роста.</w:t>
      </w:r>
    </w:p>
    <w:p w:rsidR="0052290F" w:rsidRPr="0052290F" w:rsidRDefault="0052290F" w:rsidP="00AC59E9">
      <w:pPr>
        <w:numPr>
          <w:ilvl w:val="0"/>
          <w:numId w:val="32"/>
        </w:num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Формирования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«Умники и умницы»</w:t>
      </w:r>
    </w:p>
    <w:p w:rsidR="0052290F" w:rsidRPr="0052290F" w:rsidRDefault="0052290F" w:rsidP="0052290F">
      <w:pPr>
        <w:shd w:val="clear" w:color="auto" w:fill="FFFFFF"/>
        <w:spacing w:before="230" w:beforeAutospacing="0" w:after="200" w:afterAutospacing="0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учитывает возрастные, </w:t>
      </w:r>
      <w:proofErr w:type="spellStart"/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>общеучебные</w:t>
      </w:r>
      <w:proofErr w:type="spellEnd"/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психологические особенности школьников, является основой для внеурочной деятельности учащихся по </w:t>
      </w:r>
      <w:proofErr w:type="spellStart"/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>общеинтеллектуальному</w:t>
      </w:r>
      <w:proofErr w:type="spellEnd"/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направлению. Внеурочная деятельность школьников в данном направлении организуется в форме клуба «Умники и умницы».</w:t>
      </w:r>
    </w:p>
    <w:p w:rsidR="0052290F" w:rsidRPr="0052290F" w:rsidRDefault="0052290F" w:rsidP="0052290F">
      <w:pPr>
        <w:shd w:val="clear" w:color="auto" w:fill="FFFFFF"/>
        <w:spacing w:before="58" w:beforeAutospacing="0" w:after="200" w:afterAutospacing="0"/>
        <w:ind w:right="5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Цель программы: </w:t>
      </w:r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создание условий для расширения кругозора и эрудиции обучающихся и формирования </w:t>
      </w:r>
      <w:proofErr w:type="spellStart"/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универсальных учебных действий.</w:t>
      </w:r>
    </w:p>
    <w:p w:rsidR="0052290F" w:rsidRPr="0052290F" w:rsidRDefault="0052290F" w:rsidP="0052290F">
      <w:pPr>
        <w:shd w:val="clear" w:color="auto" w:fill="FFFFFF"/>
        <w:spacing w:before="197" w:beforeAutospacing="0" w:after="200" w:afterAutospacing="0"/>
        <w:ind w:left="360"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Задачи программы:</w:t>
      </w:r>
    </w:p>
    <w:p w:rsidR="0052290F" w:rsidRPr="0052290F" w:rsidRDefault="0052290F" w:rsidP="00AC59E9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способствовать формированию коммуникативных умений </w:t>
      </w:r>
      <w:proofErr w:type="gramStart"/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52290F" w:rsidRPr="0052290F" w:rsidRDefault="0052290F" w:rsidP="0052290F">
      <w:p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применением коллективных форм организации занятий и использованием современных средств обучения;</w:t>
      </w:r>
    </w:p>
    <w:p w:rsidR="0052290F" w:rsidRPr="0052290F" w:rsidRDefault="0052290F" w:rsidP="00AC59E9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мотивировать     школьников     к     использованию     энциклопедического материала;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left="720"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>•формировать и развивать различные виды памяти, внимания, воображения, а также логического мышления;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left="360"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•формировать и развивать </w:t>
      </w:r>
      <w:proofErr w:type="spellStart"/>
      <w:r w:rsidRPr="005229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метапредметные</w:t>
      </w:r>
      <w:proofErr w:type="spellEnd"/>
      <w:r w:rsidRPr="0052290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умения и навыки;</w:t>
      </w:r>
    </w:p>
    <w:p w:rsidR="0052290F" w:rsidRPr="0052290F" w:rsidRDefault="0052290F" w:rsidP="00AC59E9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>создать условия для развития мышления в ходе усвоения таких приемов мыслительной деятельности, как умение анализировать, сравнивать, синтезировать, выделять главное, доказывать и опровергать, делать умозаключения;</w:t>
      </w:r>
    </w:p>
    <w:p w:rsidR="0052290F" w:rsidRPr="0052290F" w:rsidRDefault="0052290F" w:rsidP="00AC59E9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показать необходимость человеческих знаний и образования </w:t>
      </w:r>
      <w:proofErr w:type="gramStart"/>
      <w:r w:rsidRPr="005229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proofErr w:type="gramEnd"/>
    </w:p>
    <w:p w:rsidR="0052290F" w:rsidRPr="0052290F" w:rsidRDefault="0052290F" w:rsidP="00AC59E9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формирования нового информационного общества;</w:t>
      </w:r>
    </w:p>
    <w:p w:rsidR="0052290F" w:rsidRPr="0052290F" w:rsidRDefault="0052290F" w:rsidP="00AC59E9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воспитывать уважение к сверстникам в процессе общения;</w:t>
      </w:r>
    </w:p>
    <w:p w:rsidR="0052290F" w:rsidRPr="0052290F" w:rsidRDefault="0052290F" w:rsidP="00AC59E9">
      <w:pPr>
        <w:widowControl w:val="0"/>
        <w:numPr>
          <w:ilvl w:val="0"/>
          <w:numId w:val="3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2290F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воспитывать интерес к таким предметам, как: история, биология, литература, искусство, математика, музыка и т.д.</w:t>
      </w:r>
      <w:proofErr w:type="gramEnd"/>
    </w:p>
    <w:p w:rsidR="0052290F" w:rsidRPr="0052290F" w:rsidRDefault="0052290F" w:rsidP="0052290F">
      <w:pPr>
        <w:spacing w:before="0" w:beforeAutospacing="0" w:after="200" w:afterAutospacing="0"/>
        <w:ind w:left="360"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«Литературная гостиная»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внеурочной деятельности «Литературная гостиная» имеет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духовно-нравственноую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направленность</w:t>
      </w: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Литература играет важную роль во всестороннем развитии личности обучающихся, в освоении культурного наследия общества, в формировании духовно богатой личности с высокими нравственными идеалами и эстетическими потребностями.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программы - познакомить обучающихся с жизнью и творчеством писателей, рассмотреть основные литературоведческие термины (применительно к изучаемым произведениям). 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Задачи программы - выработать у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обучащихся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 к жизни и творчеству изучаемых в школе произведений. 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1. образовательные: - изучить жизнь и творчество всемирно известных писателей; - обучить учащихся навыкам лингвистического анализа текста; - обучить учащихся грамотному составлению сценария планируемого мероприятия.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2. развивающие: - развивать интерес учащихся к изучению биографии всемирно известных писателей; - развивать коммуникативные навыки учащихся; - развивать сценические навыки учащихся.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3. </w:t>
      </w: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воспитательные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: - воспитывать интерес обучающихся к изучению литературных произведений; - воспитывать у обучающихся бережное отношение к книгам.</w:t>
      </w: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«Практическая биология»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внеурочной деятельности «Практическая биология» имеет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общеинтеллектуальное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направление. Программа «Практическая биология» разработана по следующим принципам: </w:t>
      </w: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мировоззренческий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знаниевый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 области мировоззрения базовый уровень предполагает переход от ценности потребления к развитию, далее – к развитию науки. В области знания предполагается расширение имеющегося знания до современного предметного знания, далее — работа в проблемных, открытых областях биологии и смежных наук. В деятельности предлагается применять полученные биологические знания в небиологических практических сферах и проектах, что особенно важно при разработке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природоподобных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технологий и при работе на стыке нескольких предметов.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Целью изучения курса является более глубокое и осмысленное усвоение практической составляющей школьной биологии. Главная цель курса заключается в том, чтобы ученик под руководством учителя, а впоследствии самостоятельно, определял основные этапы биологического разнообразия на Земле, неоднородность организмов в пространстве и во времени на основе комплексного изучения организмов нашей планеты.</w:t>
      </w: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«Химия в быту»</w:t>
      </w:r>
    </w:p>
    <w:p w:rsidR="0052290F" w:rsidRPr="0052290F" w:rsidRDefault="0052290F" w:rsidP="0052290F">
      <w:pPr>
        <w:shd w:val="clear" w:color="auto" w:fill="FFFFFF"/>
        <w:spacing w:before="0" w:beforeAutospacing="0" w:after="200" w:afterAutospacing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В основе данной программы лежит системно - </w:t>
      </w:r>
      <w:proofErr w:type="spellStart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деятельностный</w:t>
      </w:r>
      <w:proofErr w:type="spellEnd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обеспечивает:</w:t>
      </w:r>
    </w:p>
    <w:p w:rsidR="0052290F" w:rsidRPr="0052290F" w:rsidRDefault="0052290F" w:rsidP="00AC59E9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формирование готовности к саморазвитию и непрерывному образованию;</w:t>
      </w:r>
    </w:p>
    <w:p w:rsidR="0052290F" w:rsidRPr="0052290F" w:rsidRDefault="0052290F" w:rsidP="00AC59E9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проектирование и конструирование социальной среды развития </w:t>
      </w:r>
      <w:proofErr w:type="gramStart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обучающихся</w:t>
      </w:r>
      <w:proofErr w:type="gramEnd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в системе образования;</w:t>
      </w:r>
    </w:p>
    <w:p w:rsidR="0052290F" w:rsidRPr="0052290F" w:rsidRDefault="0052290F" w:rsidP="00AC59E9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активную учебно-познавательную деятельность </w:t>
      </w:r>
      <w:proofErr w:type="gramStart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обучающихся</w:t>
      </w:r>
      <w:proofErr w:type="gramEnd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;</w:t>
      </w:r>
    </w:p>
    <w:p w:rsidR="0052290F" w:rsidRPr="0052290F" w:rsidRDefault="0052290F" w:rsidP="00AC59E9">
      <w:pPr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учет индивидуальных возрастных, психологических и физиологических особенностей обучающихся.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RU"/>
        </w:rPr>
        <w:t>Ведущая идея программы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: убеждение в практической значимости химического знания, которое способствует развитию личностных качеств обучающегося: внутренней мотивации учения, интереса к окружающей природе, экологически грамотного обращения с веществами.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Цель программы: </w:t>
      </w: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формирование у обучающихся исследовательских умений и навыков безопасного обращения с веществами в повседневной жизни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Задачи:</w:t>
      </w:r>
    </w:p>
    <w:p w:rsidR="0052290F" w:rsidRPr="0052290F" w:rsidRDefault="0052290F" w:rsidP="00AC59E9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познакомить с правилами экологически целесообразного образа жизни;</w:t>
      </w:r>
    </w:p>
    <w:p w:rsidR="0052290F" w:rsidRPr="0052290F" w:rsidRDefault="0052290F" w:rsidP="00AC59E9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сформировать мотивацию к изучению химической науки и к учению в целом;</w:t>
      </w:r>
    </w:p>
    <w:p w:rsidR="0052290F" w:rsidRPr="0052290F" w:rsidRDefault="0052290F" w:rsidP="00AC59E9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развить ценностное отношение к труду, знаниям, своему здоровью и экологии;</w:t>
      </w:r>
    </w:p>
    <w:p w:rsidR="0052290F" w:rsidRPr="0052290F" w:rsidRDefault="0052290F" w:rsidP="00AC59E9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научить </w:t>
      </w:r>
      <w:proofErr w:type="gramStart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самостоятельно</w:t>
      </w:r>
      <w:proofErr w:type="gramEnd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определять цели своего обучения, ставить и формулировать для себя новые задачи, развивать мотивы и интересы своей познавательной деятельности;</w:t>
      </w:r>
    </w:p>
    <w:p w:rsidR="0052290F" w:rsidRPr="0052290F" w:rsidRDefault="0052290F" w:rsidP="00AC59E9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развить умения находить причинно-следственные связи, строить </w:t>
      </w:r>
      <w:proofErr w:type="gramStart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логические рассуждения</w:t>
      </w:r>
      <w:proofErr w:type="gramEnd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, делать выводы, осуществлять поиск необходимой информации с использованием ресурсов библиотек и сети интернет;</w:t>
      </w:r>
    </w:p>
    <w:p w:rsidR="0052290F" w:rsidRPr="0052290F" w:rsidRDefault="0052290F" w:rsidP="00AC59E9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сформировать основы экологической культуры соответствующей современному уровню экологического мышления;</w:t>
      </w:r>
    </w:p>
    <w:p w:rsidR="0052290F" w:rsidRPr="0052290F" w:rsidRDefault="0052290F" w:rsidP="00AC59E9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развивать экологическое мышление и умение применять его в познавательной, коммуникативной, социальной практике и профессиональной ориентации;</w:t>
      </w:r>
    </w:p>
    <w:p w:rsidR="0052290F" w:rsidRPr="0052290F" w:rsidRDefault="0052290F" w:rsidP="00AC59E9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способствовать развитию учебного сотрудничества и совместной </w:t>
      </w:r>
      <w:proofErr w:type="gramStart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деятельности</w:t>
      </w:r>
      <w:proofErr w:type="gramEnd"/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обучающихся с учителем и сверстниками; индивидуальной работе и работе в группах;</w:t>
      </w:r>
    </w:p>
    <w:p w:rsidR="0052290F" w:rsidRPr="0052290F" w:rsidRDefault="0052290F" w:rsidP="00AC59E9">
      <w:pPr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развивать познавательный интерес к химии и исследовательской деятельности.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290F" w:rsidRPr="0052290F" w:rsidRDefault="0052290F" w:rsidP="00AC59E9">
      <w:pPr>
        <w:numPr>
          <w:ilvl w:val="0"/>
          <w:numId w:val="29"/>
        </w:numPr>
        <w:spacing w:before="0" w:beforeAutospacing="0" w:after="200" w:afterAutospacing="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«Экспериментальная физика и решение задач»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Реализация рабочей программы занятий внеурочной деятельности по физике «Экспериментальная физика и решение задач» способствует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общеинтеллектуальному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направлению развитию личности. 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2 закономерностей, формирует у учащихся умения исследовать и объяснять явления природы и техники.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- удовлетворить потребности каждого, кто проявляет интерес и способности к предмету и выходит за рамки изучения физики в школьном курсе. </w:t>
      </w:r>
    </w:p>
    <w:p w:rsidR="0052290F" w:rsidRPr="0052290F" w:rsidRDefault="0052290F" w:rsidP="0052290F">
      <w:pPr>
        <w:spacing w:before="0" w:beforeAutospacing="0" w:after="20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Цели курса: опираясь на индивидуальные образовательные запросы и способности каждого ребенка при реализации программы внеурочной деятельности по физике «Экспериментальная физика и решение задач», можно достичь 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активности. </w:t>
      </w:r>
      <w:proofErr w:type="gramEnd"/>
    </w:p>
    <w:p w:rsidR="0052290F" w:rsidRDefault="0052290F" w:rsidP="0052290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Данная программа позволяет </w:t>
      </w: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</w:t>
      </w:r>
      <w:r w:rsidR="00AC59E9" w:rsidRPr="00AC59E9">
        <w:rPr>
          <w:rFonts w:ascii="Times New Roman" w:eastAsia="Calibri" w:hAnsi="Times New Roman" w:cs="Times New Roman"/>
          <w:sz w:val="24"/>
          <w:szCs w:val="24"/>
          <w:lang w:val="ru-RU"/>
        </w:rPr>
        <w:t>интересными вопросами физики.</w:t>
      </w:r>
    </w:p>
    <w:p w:rsidR="0052290F" w:rsidRDefault="0052290F" w:rsidP="0052290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290F" w:rsidRPr="00AC59E9" w:rsidRDefault="0052290F" w:rsidP="0052290F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AC59E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10-11 класс</w:t>
      </w:r>
      <w:proofErr w:type="gramStart"/>
      <w:r w:rsidR="00AC59E9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:</w:t>
      </w:r>
      <w:proofErr w:type="gramEnd"/>
    </w:p>
    <w:p w:rsidR="0052290F" w:rsidRPr="0052290F" w:rsidRDefault="0052290F" w:rsidP="00AC59E9">
      <w:pPr>
        <w:numPr>
          <w:ilvl w:val="0"/>
          <w:numId w:val="37"/>
        </w:numPr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«Юнармейцы»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внеурочной деятельности «Юнармейцыия» имеет социально-педагогическую направленность и способствует формированию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направлена </w:t>
      </w:r>
      <w:proofErr w:type="gram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участие в реализации основных задач государственной молодежной политики Российской Федерации;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всестороннее развитие и совершенствование личности детей и подростков, удовлетворение их индивидуальных потребностей интеллектуальном, нравственном и физическом совершенствовании;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повышение в обществе авторитета и престижа военной службы;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сохранение и приумножение патриотических традиций.</w:t>
      </w:r>
    </w:p>
    <w:p w:rsidR="0052290F" w:rsidRPr="0052290F" w:rsidRDefault="0052290F" w:rsidP="0052290F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ЦЕЛЬ - 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совершенствование системы военно-патриотического и нравственного воспитания подрастающего поколения и молодёжи, объединение подростков и молодёжи в единую неполитическую обще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ственную организацию, пропагандирующую патриотизм и здоровый образ жизни, воспитание патриотов своего Отечества.</w:t>
      </w:r>
    </w:p>
    <w:p w:rsidR="0052290F" w:rsidRPr="0052290F" w:rsidRDefault="0052290F" w:rsidP="0052290F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ОСНОВНЫЕ ЗАДАЧИ:</w:t>
      </w:r>
    </w:p>
    <w:p w:rsidR="0052290F" w:rsidRPr="0052290F" w:rsidRDefault="0052290F" w:rsidP="0052290F">
      <w:pPr>
        <w:tabs>
          <w:tab w:val="left" w:pos="709"/>
          <w:tab w:val="left" w:pos="851"/>
        </w:tabs>
        <w:suppressAutoHyphens/>
        <w:spacing w:before="0" w:beforeAutospacing="0" w:after="0" w:afterAutospacing="0"/>
        <w:ind w:left="36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- реализация государственной молодежной политики Российской Федерации;</w:t>
      </w:r>
    </w:p>
    <w:p w:rsidR="0052290F" w:rsidRPr="0052290F" w:rsidRDefault="0052290F" w:rsidP="0052290F">
      <w:pPr>
        <w:tabs>
          <w:tab w:val="left" w:pos="709"/>
          <w:tab w:val="left" w:pos="851"/>
        </w:tabs>
        <w:suppressAutoHyphens/>
        <w:spacing w:before="0" w:beforeAutospacing="0" w:after="0" w:afterAutospacing="0"/>
        <w:ind w:left="36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воспитание у молодежи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52290F" w:rsidRPr="0052290F" w:rsidRDefault="0052290F" w:rsidP="0052290F">
      <w:pPr>
        <w:tabs>
          <w:tab w:val="left" w:pos="709"/>
          <w:tab w:val="left" w:pos="851"/>
        </w:tabs>
        <w:suppressAutoHyphens/>
        <w:spacing w:before="0" w:beforeAutospacing="0" w:after="0" w:afterAutospacing="0"/>
        <w:ind w:left="36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воспитание у юных граждан уважения к Вооруженным Силам России, формирование положительной мотивации к прохождению военной службы и всесторонняя подготовка юношей к исполнению воинского долга;</w:t>
      </w:r>
    </w:p>
    <w:p w:rsidR="0052290F" w:rsidRPr="0052290F" w:rsidRDefault="0052290F" w:rsidP="0052290F">
      <w:pPr>
        <w:tabs>
          <w:tab w:val="left" w:pos="709"/>
          <w:tab w:val="left" w:pos="851"/>
        </w:tabs>
        <w:suppressAutoHyphens/>
        <w:spacing w:before="0" w:beforeAutospacing="0" w:after="0" w:afterAutospacing="0"/>
        <w:ind w:left="36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52290F" w:rsidRPr="0052290F" w:rsidRDefault="0052290F" w:rsidP="0052290F">
      <w:pPr>
        <w:tabs>
          <w:tab w:val="left" w:pos="709"/>
          <w:tab w:val="left" w:pos="851"/>
        </w:tabs>
        <w:suppressAutoHyphens/>
        <w:spacing w:before="0" w:beforeAutospacing="0" w:after="0" w:afterAutospacing="0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пропаганда здорового образа жизни, укрепление физической закалки и выносливости,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организация здорового досуга учащихся</w:t>
      </w:r>
      <w:r w:rsidRPr="005229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52290F" w:rsidRPr="0052290F" w:rsidRDefault="0052290F" w:rsidP="0052290F">
      <w:pPr>
        <w:spacing w:before="0" w:beforeAutospacing="0" w:after="0" w:afterAutospacing="0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290F" w:rsidRPr="0052290F" w:rsidRDefault="0052290F" w:rsidP="00AC59E9">
      <w:pPr>
        <w:numPr>
          <w:ilvl w:val="0"/>
          <w:numId w:val="37"/>
        </w:numPr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«Спортивные игры»</w:t>
      </w:r>
    </w:p>
    <w:p w:rsidR="0052290F" w:rsidRPr="0052290F" w:rsidRDefault="0052290F" w:rsidP="0052290F">
      <w:pPr>
        <w:spacing w:before="0" w:beforeAutospacing="0" w:after="0" w:afterAutospacing="0"/>
        <w:ind w:left="360"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 w:eastAsia="ar-SA"/>
        </w:rPr>
        <w:lastRenderedPageBreak/>
        <w:t>Программа внеурочной деятельности по спортивно - оздоровительному направлению «Спортивные игры» в 5-9 классах</w:t>
      </w:r>
      <w:r w:rsidRPr="0052290F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 подготовлена в соответствии с требованиями ФГОС ООО и концепцией физического воспитания.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 xml:space="preserve">Программа </w:t>
      </w:r>
      <w:r w:rsidRPr="0052290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«</w:t>
      </w:r>
      <w:r w:rsidRPr="0052290F">
        <w:rPr>
          <w:rFonts w:ascii="Times New Roman" w:eastAsia="Calibri" w:hAnsi="Times New Roman" w:cs="Times New Roman"/>
          <w:bCs/>
          <w:color w:val="333333"/>
          <w:sz w:val="24"/>
          <w:szCs w:val="24"/>
          <w:lang w:val="ru-RU" w:eastAsia="ar-SA"/>
        </w:rPr>
        <w:t>Спортивные игры</w:t>
      </w:r>
      <w:r w:rsidRPr="0052290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» </w:t>
      </w:r>
      <w:r w:rsidRPr="0052290F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</w:t>
      </w:r>
      <w:proofErr w:type="gramStart"/>
      <w:r w:rsidRPr="0052290F">
        <w:rPr>
          <w:rFonts w:ascii="Times New Roman" w:eastAsia="Calibri" w:hAnsi="Times New Roman" w:cs="Times New Roman"/>
          <w:color w:val="0D0D0D"/>
          <w:sz w:val="24"/>
          <w:szCs w:val="24"/>
          <w:lang w:val="ru-RU"/>
        </w:rPr>
        <w:t>.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</w:t>
      </w:r>
    </w:p>
    <w:p w:rsidR="0052290F" w:rsidRPr="0052290F" w:rsidRDefault="0052290F" w:rsidP="0052290F">
      <w:pPr>
        <w:suppressAutoHyphens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Цель программы внеурочной деятельности</w:t>
      </w:r>
      <w:r w:rsidRPr="0052290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«Спортивные игры»: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52290F" w:rsidRPr="0052290F" w:rsidRDefault="0052290F" w:rsidP="0052290F">
      <w:pPr>
        <w:suppressAutoHyphens/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52290F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Цель конкретизирована следующими </w:t>
      </w:r>
      <w:r w:rsidRPr="0052290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задачами</w:t>
      </w:r>
      <w:r w:rsidRPr="0052290F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:</w:t>
      </w:r>
    </w:p>
    <w:p w:rsidR="0052290F" w:rsidRPr="0052290F" w:rsidRDefault="0052290F" w:rsidP="0052290F">
      <w:pPr>
        <w:tabs>
          <w:tab w:val="left" w:pos="620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пропаганда здорового образа жизни, укрепление здоро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вья, содействие гармоническому физическому развитию </w:t>
      </w: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52290F" w:rsidRPr="0052290F" w:rsidRDefault="0052290F" w:rsidP="0052290F">
      <w:pPr>
        <w:tabs>
          <w:tab w:val="left" w:pos="620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популяризация спортивных игр как видов спорта и активного отдыха;</w:t>
      </w:r>
    </w:p>
    <w:p w:rsidR="0052290F" w:rsidRPr="0052290F" w:rsidRDefault="0052290F" w:rsidP="0052290F">
      <w:pPr>
        <w:tabs>
          <w:tab w:val="left" w:pos="61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формирование у </w:t>
      </w: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устойчивого интереса к за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нятиям спортивными играми;</w:t>
      </w:r>
    </w:p>
    <w:p w:rsidR="0052290F" w:rsidRPr="0052290F" w:rsidRDefault="0052290F" w:rsidP="0052290F">
      <w:pPr>
        <w:tabs>
          <w:tab w:val="left" w:pos="626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обучение технике и тактике спортивных игр;</w:t>
      </w:r>
    </w:p>
    <w:p w:rsidR="0052290F" w:rsidRPr="0052290F" w:rsidRDefault="0052290F" w:rsidP="0052290F">
      <w:pPr>
        <w:tabs>
          <w:tab w:val="left" w:pos="61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развитие физических способностей (силовых, скорост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ных, скоростно-силовых, координационных, выносливости, гибкости);</w:t>
      </w:r>
    </w:p>
    <w:p w:rsidR="0052290F" w:rsidRPr="0052290F" w:rsidRDefault="0052290F" w:rsidP="0052290F">
      <w:pPr>
        <w:tabs>
          <w:tab w:val="left" w:pos="615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формирование у обучающихся необходимых теоретических знаний;</w:t>
      </w:r>
    </w:p>
    <w:p w:rsidR="0052290F" w:rsidRPr="0052290F" w:rsidRDefault="0052290F" w:rsidP="0052290F">
      <w:pPr>
        <w:tabs>
          <w:tab w:val="left" w:pos="631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- воспитание моральных и волевых качеств.</w:t>
      </w:r>
    </w:p>
    <w:p w:rsidR="0052290F" w:rsidRPr="0052290F" w:rsidRDefault="0052290F" w:rsidP="0052290F">
      <w:pPr>
        <w:tabs>
          <w:tab w:val="left" w:pos="631"/>
        </w:tabs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«Основы речевой культуры»</w:t>
      </w:r>
    </w:p>
    <w:p w:rsidR="0052290F" w:rsidRPr="0052290F" w:rsidRDefault="0052290F" w:rsidP="0052290F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курса «Основы речевой культуры» внеурочной деятельности по общекультурному направлению нацелена на развитие связной речи, повышение орфографической и пунктуационной грамотности учащихся, обеспечение подготовки учащихся к прохождению итоговой аттестации по русскому языку и решает следующие задачи: 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sym w:font="Symbol" w:char="F02D"/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обобщать и систематизировать орфографические и пунктуационные правила русского языка, совершенствовать грамотность учащихся; </w:t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sym w:font="Symbol" w:char="F02D"/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способствовать развитию творческих способностей учащихся, коммуникативных умений и навыков;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sym w:font="Symbol" w:char="F02D"/>
      </w: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формировать навыки, обеспечивающие успешное прохождение итоговой аттестации.</w:t>
      </w:r>
    </w:p>
    <w:p w:rsidR="0052290F" w:rsidRPr="0052290F" w:rsidRDefault="0052290F" w:rsidP="0052290F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поддерживает содержательную линию по русскому языку, направлена на удовлетворение познавательных интересов обучающихся и основывается на культурологическом, личностно-ориентированном,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системно-деятельностном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подходах.</w:t>
      </w:r>
    </w:p>
    <w:p w:rsidR="0052290F" w:rsidRPr="0052290F" w:rsidRDefault="0052290F" w:rsidP="00AC59E9">
      <w:pPr>
        <w:numPr>
          <w:ilvl w:val="0"/>
          <w:numId w:val="36"/>
        </w:numPr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«Клуб любителей </w:t>
      </w:r>
      <w:proofErr w:type="gramStart"/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иностранного</w:t>
      </w:r>
      <w:proofErr w:type="gramEnd"/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</w:t>
      </w:r>
    </w:p>
    <w:p w:rsidR="0052290F" w:rsidRPr="0052290F" w:rsidRDefault="0052290F" w:rsidP="0052290F">
      <w:pPr>
        <w:spacing w:before="0" w:beforeAutospacing="0" w:after="0" w:afterAutospacing="0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  <w:lang w:val="ru-RU"/>
        </w:rPr>
        <w:t>Программа ориентирована на личность ребёнка: расширяет лингвистический кругозор детей, учащиеся получают сведения о другой стране и её жителях, учатся наблюдать и сравнивать речевые явления родного и иностранного языка.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left="36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Цель </w:t>
      </w:r>
      <w:r w:rsidRPr="0052290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внеурочной деятельности: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-развитие элементарных языковых навыков, необходимых для успешного овладения английским языком позже.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52290F" w:rsidRPr="0052290F" w:rsidRDefault="0052290F" w:rsidP="0052290F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color w:val="181818"/>
          <w:sz w:val="24"/>
          <w:szCs w:val="24"/>
          <w:lang w:val="ru-RU"/>
        </w:rPr>
        <w:t>Задачи внеурочной деятельности: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</w:t>
      </w:r>
    </w:p>
    <w:p w:rsidR="0052290F" w:rsidRPr="0052290F" w:rsidRDefault="0052290F" w:rsidP="00AC59E9">
      <w:pPr>
        <w:numPr>
          <w:ilvl w:val="0"/>
          <w:numId w:val="36"/>
        </w:numPr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color w:val="181818"/>
          <w:sz w:val="24"/>
          <w:szCs w:val="24"/>
          <w:lang w:val="ru-RU"/>
        </w:rPr>
        <w:t>«Человек в современном мире»</w:t>
      </w:r>
    </w:p>
    <w:p w:rsidR="0052290F" w:rsidRPr="0052290F" w:rsidRDefault="0052290F" w:rsidP="0052290F">
      <w:pPr>
        <w:shd w:val="clear" w:color="auto" w:fill="FFFFFF"/>
        <w:spacing w:before="375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Рабочая программа курса внеурочной деятельности «Основы права» разработана в соответствии с требованиями Федерального государственного образовательного стандарта общего образования. </w:t>
      </w:r>
    </w:p>
    <w:p w:rsidR="0052290F" w:rsidRPr="0052290F" w:rsidRDefault="0052290F" w:rsidP="0052290F">
      <w:pPr>
        <w:shd w:val="clear" w:color="auto" w:fill="FFFFFF"/>
        <w:spacing w:before="375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lastRenderedPageBreak/>
        <w:t>Цели  курса</w:t>
      </w:r>
    </w:p>
    <w:p w:rsidR="0052290F" w:rsidRPr="0052290F" w:rsidRDefault="0052290F" w:rsidP="0052290F">
      <w:pPr>
        <w:shd w:val="clear" w:color="auto" w:fill="FFFFFF"/>
        <w:spacing w:before="375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-Привитие интереса учащихся к обществознанию.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-Отрабатывать навыки решения нестандартных задач по обществознанию.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-Воспитание настойчивости, инициативы.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-Развитие обществоведческого мышления, смекалки и логики.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-Развитие обществоведческого кругозора, мышления, исследовательских умений учащихся и повышение их общей культуры.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-Развитие у учащихся умений действовать самостоятельно (работа с сообщением, рефератом, выполнение творческих заданий).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-Создать своеобразную базу для творческой и исследовательской деятельности учащихся.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-Повысить информационную и коммуникативную компетентность учащихся.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 «Избранные вопросы географии»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</w:pP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Программа внеурочной деятельности «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Избранные вопросы географии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 xml:space="preserve">» имеет </w:t>
      </w:r>
      <w:proofErr w:type="spellStart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духовно-нравственнуюнаправленнось</w:t>
      </w:r>
      <w:proofErr w:type="spellEnd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 xml:space="preserve">. </w:t>
      </w:r>
      <w:proofErr w:type="gramStart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Разработана</w:t>
      </w:r>
      <w:proofErr w:type="gramEnd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 xml:space="preserve"> из расчета 35 часов. Эти часы используются для преподавания краеведческой составляющей предмета: для проведения практических работ с использованием краеведческого материала и выполнения практических работ на местности, что является особенностью организации учебного процесса по данному курсу.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proofErr w:type="gramStart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Предлагаемый курс направлен на решение следующих задач: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знакомство с одним из интереснейших школьных предметов – географией, формирование интереса к нему;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формирование представлений о единстве природы, объяснение простейших взаимосвязей процессов и явлений природы, ее частей;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развитие представлений о разнообразии природы и сложности протекающих в ней процессов;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развитие представлений о размещении природных и социально-экономических объектов;</w:t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lang w:val="ru-RU"/>
        </w:rPr>
        <w:br/>
      </w:r>
      <w:r w:rsidRPr="0052290F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  <w:lang w:val="ru-RU"/>
        </w:rPr>
        <w:t>• развитие элементарных практических умений при работе со специальными приборами и инструментами, картой. Глобусом, планом местности для получения необходимой географической информации.</w:t>
      </w:r>
    </w:p>
    <w:p w:rsidR="0052290F" w:rsidRPr="0052290F" w:rsidRDefault="0052290F" w:rsidP="0052290F">
      <w:pPr>
        <w:spacing w:before="0" w:beforeAutospacing="0" w:after="0" w:afterAutospacing="0"/>
        <w:ind w:left="108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7.«Основы финансовой грамотности»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внеурочной деятельности «Основы финансовой грамотности» для учащихся 10-11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Отличительной особенностью программы данного курса является то, что он базируется на </w:t>
      </w:r>
      <w:proofErr w:type="spell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системно-деятельностном</w:t>
      </w:r>
      <w:proofErr w:type="spell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Это определило цели данного курса: 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 - создание комфортных условий, способствующих формированию коммуникативных компетенций; - формирование положительного мотивационного отношения к экономике через развитие познавательного интереса и осознание социальной необходимости. 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Задачи: - освоить систему знаний о финансовых институтах современного общества и инструментах управления личными финансами; - овладеть умением получать и критически осмысливать экономическую информацию, анализировать, систематизировать полученные данные; - формировать опыт применения знаний о финансовых институтах для эффективной самореализации в сфере управления личными финансами; - формировать основы культуры и индивидуального стиля экономического поведения, ценностей деловой этики;</w:t>
      </w:r>
      <w:proofErr w:type="gramEnd"/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воспитывать ответственность за экономические решения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8. </w:t>
      </w: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«Моя профессиональная карьера»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Основной формой обучения является учебно-практическая деятельность учащихся. Занятия насыщены разнообразными тестами, упражнениями, опросниками, деловыми играми. Они позволяют учащимся глубже узнать себя, свои возможности.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 программе предусмотрено выполнение школьниками проектной работы «Моя профессиональная карьера».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 </w:t>
      </w:r>
      <w:r w:rsidRPr="005229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«Избранные вопросы математики»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по внеурочной деятельности для 10-11 класса составлена на основе Федерального государственного образовательного стандарта основного общего образования.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Цель: развитие умений у учащихся решать задачи повышенной сложности, подготовить к итоговой аттестации.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Особенности: Данный курс предназначен для подготовки учащихся 10- 11-х классов общеобразовательной школы к итоговой аттестации. Он расширяет и углубляет базовую программу по математике, не нарушая её целостности. Он способствует развитию логического мышления, сообразительности и наблюдательности, творческих способностей, интереса к предмету и формированию умений решать практические задачи. Обеспечивает гарантированное качество подготовки учащихся для поступления в вуз и продолжении образования, а также к профессиональной деятельности, требующей высокой математической культуры. 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Задачи обучения.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1) Овладение математическими знаниями. 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Усвоение аппарата уравнений и неравенств, как основного средства математического моделирования прикладных задач. 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Систематизация по методам решения всех типов задач по тригонометрии. 4) Изучение методов решения планиметрических задач. 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>5) Усвоение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6) Изучение функций как важнейшего математического объекта средствами алгебры и математического анализа, раскрытия политехнического и прикладного значения общих методов математики, связанных с исследованием функций.</w:t>
      </w:r>
    </w:p>
    <w:p w:rsidR="0052290F" w:rsidRPr="0052290F" w:rsidRDefault="0052290F" w:rsidP="0052290F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7) Интеллектуальное развитие учащихся, формирования качества мышления, характерных для математической деятельности. Формирование представлений о методах математики</w:t>
      </w:r>
    </w:p>
    <w:p w:rsidR="0052290F" w:rsidRPr="0052290F" w:rsidRDefault="0052290F" w:rsidP="0052290F">
      <w:pPr>
        <w:shd w:val="clear" w:color="auto" w:fill="FFFFFF"/>
        <w:spacing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5229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«Занимательная физика»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«Занимательная физика» относится к </w:t>
      </w:r>
      <w:proofErr w:type="spellStart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общеинтеллектуальному</w:t>
      </w:r>
      <w:proofErr w:type="spellEnd"/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направлению внеурочной деятельности. Программа содержит, с одной стороны, материал по более углублённому изучению излагаемого в школьной программе избранного раздела, с другой – предполагает изучение таких вопросов физики, которые не входят в школьный курс, но повышают надёжность знаний, упрощают понимание и усвоение учебной информации на следующей ступени обучения. Программа позволяет осуществлять эвристические пробы и сформировать практическую деятельность школьников в изучаемой об</w:t>
      </w: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ласти знаний.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Цели курса: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знакомство учащихся с важнейшими методами применения физических знаний на практике;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целостной естественнонаучной картины мира учащихся.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 курса: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познавательного интереса, интеллектуальных и творческих способностей учащихся в процессе самостоятельного приобретения знаний с использованием различных источников информации;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повышение информационной, коммуникативной, экологической культуры, опыта самостоятельной деятельности;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совершенствование умений и навыков в ходе выполнения программы курса (выполнение лабораторных работ, изучения, отбора и систематизации информации, подготовка реферата, презентации);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учащимися знаниями о современной научной картине мира, о широких возможностях применения физических законов;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воспитания навыков сотрудничества в процессе совместной работы;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2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осознанный выбор профильного обучения.</w:t>
      </w:r>
    </w:p>
    <w:p w:rsidR="0052290F" w:rsidRPr="0052290F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2290F" w:rsidRPr="00AC59E9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C5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11. </w:t>
      </w:r>
      <w:r w:rsidRPr="00AC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«Занимательная химия»</w:t>
      </w:r>
    </w:p>
    <w:p w:rsidR="0052290F" w:rsidRPr="00AC59E9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59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 внеурочной деятельности «Занимательная химия» является компонентом обще интеллектуального направления плана внеурочной деятельности. Курс направлен на подкрепление учебного предмета «Химия» и носит практико-ориентированный характер.</w:t>
      </w:r>
    </w:p>
    <w:p w:rsidR="0052290F" w:rsidRPr="00AC59E9" w:rsidRDefault="0052290F" w:rsidP="0052290F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59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Цель: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 Занятия в кружке тесно связаны с общеобразовательным курсом и способствуют расширению и углублению знаний, получаемых на уроках химии, развивают и укрепляют навыки экспериментирования</w:t>
      </w:r>
    </w:p>
    <w:p w:rsidR="0052290F" w:rsidRPr="00AC59E9" w:rsidRDefault="0052290F" w:rsidP="005229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</w:pPr>
      <w:r w:rsidRPr="00AC59E9">
        <w:rPr>
          <w:rFonts w:ascii="Times New Roman" w:eastAsia="Calibri" w:hAnsi="Times New Roman" w:cs="Times New Roman"/>
          <w:sz w:val="24"/>
          <w:szCs w:val="24"/>
          <w:lang w:val="ru-RU"/>
        </w:rPr>
        <w:t>Цель: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 Занятия в кружке тесно связаны с общеобразовательным курсом и способствуют расширению и углублению знаний, получаемых на уроках химии, развивают и укрепляют навыки экспериментиро</w:t>
      </w:r>
      <w:r w:rsidR="00AC59E9" w:rsidRPr="00AC59E9">
        <w:rPr>
          <w:rFonts w:ascii="Times New Roman" w:eastAsia="Calibri" w:hAnsi="Times New Roman" w:cs="Times New Roman"/>
          <w:sz w:val="24"/>
          <w:szCs w:val="24"/>
          <w:lang w:val="ru-RU"/>
        </w:rPr>
        <w:t>вания.</w:t>
      </w:r>
    </w:p>
    <w:p w:rsidR="0052290F" w:rsidRPr="00AC59E9" w:rsidRDefault="0052290F" w:rsidP="0052290F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371540" w:rsidRPr="00AC59E9" w:rsidRDefault="00AF4410" w:rsidP="0052290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9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AC59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</w:t>
      </w:r>
      <w:r w:rsidRPr="00AC59E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59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внеурочной деятельности НОО, ООО и СОО выполнены в полном объеме, в основном удалось сохранить контингент обучающихся.</w:t>
      </w:r>
    </w:p>
    <w:p w:rsidR="00371540" w:rsidRPr="00AC59E9" w:rsidRDefault="00371540" w:rsidP="0052290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59E9" w:rsidRDefault="00AC59E9" w:rsidP="0052290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59E9" w:rsidRDefault="00AC59E9" w:rsidP="0052290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1540" w:rsidRPr="00AC59E9" w:rsidRDefault="00AF4410" w:rsidP="0052290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9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371540" w:rsidRPr="0052290F" w:rsidRDefault="00AF4410" w:rsidP="0052290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2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во втором полугодии 2020/21 учебного года осуществлялась в соответствии с программой</w:t>
      </w:r>
      <w:r w:rsidRPr="00522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2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развития ООП НОО и программами</w:t>
      </w:r>
      <w:r w:rsidRPr="00522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2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социализации ООП ООО и СОО по следующим направлениям:</w:t>
      </w:r>
    </w:p>
    <w:p w:rsidR="00371540" w:rsidRPr="0052290F" w:rsidRDefault="00AF4410" w:rsidP="00AC59E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290F">
        <w:rPr>
          <w:rFonts w:ascii="Times New Roman" w:hAnsi="Times New Roman" w:cs="Times New Roman"/>
          <w:color w:val="000000"/>
          <w:sz w:val="24"/>
          <w:szCs w:val="24"/>
        </w:rPr>
        <w:t>гражданскоевоспитание</w:t>
      </w:r>
      <w:proofErr w:type="spellEnd"/>
      <w:r w:rsidRPr="005229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1540" w:rsidRPr="0052290F" w:rsidRDefault="00AF4410" w:rsidP="00AC59E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90F"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воспитание;</w:t>
      </w:r>
    </w:p>
    <w:p w:rsidR="00371540" w:rsidRPr="0052290F" w:rsidRDefault="00AF4410" w:rsidP="00AC59E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90F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воспитание;</w:t>
      </w:r>
    </w:p>
    <w:p w:rsidR="00371540" w:rsidRPr="0052290F" w:rsidRDefault="00AF4410" w:rsidP="00AC59E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90F">
        <w:rPr>
          <w:rFonts w:ascii="Times New Roman" w:hAnsi="Times New Roman" w:cs="Times New Roman"/>
          <w:color w:val="000000"/>
          <w:sz w:val="24"/>
          <w:szCs w:val="24"/>
        </w:rPr>
        <w:t>эстетическое воспитание;</w:t>
      </w:r>
    </w:p>
    <w:p w:rsidR="00371540" w:rsidRPr="0052290F" w:rsidRDefault="00AF4410" w:rsidP="00AC59E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2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благополучия;</w:t>
      </w:r>
    </w:p>
    <w:p w:rsidR="00371540" w:rsidRPr="0052290F" w:rsidRDefault="00AF4410" w:rsidP="00AC59E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290F">
        <w:rPr>
          <w:rFonts w:ascii="Times New Roman" w:hAnsi="Times New Roman" w:cs="Times New Roman"/>
          <w:color w:val="000000"/>
          <w:sz w:val="24"/>
          <w:szCs w:val="24"/>
        </w:rPr>
        <w:t>трудовоевоспитание</w:t>
      </w:r>
      <w:proofErr w:type="spellEnd"/>
      <w:r w:rsidRPr="005229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1540" w:rsidRPr="0052290F" w:rsidRDefault="00AF4410" w:rsidP="00AC59E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90F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воспитание;</w:t>
      </w:r>
    </w:p>
    <w:p w:rsidR="00371540" w:rsidRPr="0052290F" w:rsidRDefault="00AF4410" w:rsidP="00AC59E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290F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52290F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 научного познания.</w:t>
      </w:r>
    </w:p>
    <w:p w:rsidR="00617814" w:rsidRPr="0052290F" w:rsidRDefault="00AF4410" w:rsidP="0052290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2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2021/22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FF2D54" w:rsidRPr="00FF2D54" w:rsidRDefault="00FF2D54" w:rsidP="00FF2D54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Инвариантные модули</w:t>
      </w:r>
    </w:p>
    <w:p w:rsidR="00FF2D54" w:rsidRPr="00FF2D54" w:rsidRDefault="00FF2D54" w:rsidP="00FF2D54">
      <w:pPr>
        <w:widowControl w:val="0"/>
        <w:numPr>
          <w:ilvl w:val="0"/>
          <w:numId w:val="3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«Классное руководство и наставничество»</w:t>
      </w:r>
    </w:p>
    <w:p w:rsidR="00FF2D54" w:rsidRPr="00FF2D54" w:rsidRDefault="00FF2D54" w:rsidP="00FF2D54">
      <w:pPr>
        <w:widowControl w:val="0"/>
        <w:numPr>
          <w:ilvl w:val="0"/>
          <w:numId w:val="3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«Школьный урок»</w:t>
      </w:r>
    </w:p>
    <w:p w:rsidR="00FF2D54" w:rsidRPr="00FF2D54" w:rsidRDefault="00FF2D54" w:rsidP="00FF2D54">
      <w:pPr>
        <w:widowControl w:val="0"/>
        <w:numPr>
          <w:ilvl w:val="0"/>
          <w:numId w:val="3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«Курсы внеурочной деятельности»</w:t>
      </w:r>
    </w:p>
    <w:p w:rsidR="00FF2D54" w:rsidRPr="00FF2D54" w:rsidRDefault="00FF2D54" w:rsidP="00FF2D54">
      <w:pPr>
        <w:widowControl w:val="0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«Работа с родителями»</w:t>
      </w:r>
    </w:p>
    <w:p w:rsidR="00FF2D54" w:rsidRPr="00FF2D54" w:rsidRDefault="00FF2D54" w:rsidP="00FF2D54">
      <w:pPr>
        <w:widowControl w:val="0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«Самоуправление»</w:t>
      </w:r>
    </w:p>
    <w:p w:rsidR="00FF2D54" w:rsidRPr="00FF2D54" w:rsidRDefault="00FF2D54" w:rsidP="00FF2D54">
      <w:pPr>
        <w:widowControl w:val="0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«Профориентация»</w:t>
      </w:r>
    </w:p>
    <w:p w:rsidR="00FF2D54" w:rsidRPr="00FF2D54" w:rsidRDefault="00FF2D54" w:rsidP="00FF2D54">
      <w:pPr>
        <w:widowControl w:val="0"/>
        <w:spacing w:before="0" w:beforeAutospacing="0" w:after="0" w:afterAutospacing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Вариативные модули</w:t>
      </w:r>
    </w:p>
    <w:p w:rsidR="00FF2D54" w:rsidRPr="00FF2D54" w:rsidRDefault="00FF2D54" w:rsidP="00FF2D54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 </w:t>
      </w: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«Ключевые общешкольные дела»</w:t>
      </w:r>
    </w:p>
    <w:p w:rsidR="00FF2D54" w:rsidRPr="00FF2D54" w:rsidRDefault="00FF2D54" w:rsidP="00FF2D54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«Детские общественные объединения»</w:t>
      </w:r>
    </w:p>
    <w:p w:rsidR="00FF2D54" w:rsidRPr="00FF2D54" w:rsidRDefault="00FF2D54" w:rsidP="00FF2D54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«Экскурсии, экспедиции, походы»</w:t>
      </w:r>
    </w:p>
    <w:p w:rsidR="00FF2D54" w:rsidRDefault="00FF2D54" w:rsidP="00FF2D54">
      <w:pPr>
        <w:widowControl w:val="0"/>
        <w:tabs>
          <w:tab w:val="left" w:pos="85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FF2D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«Организация предметно-эстетической среды»</w:t>
      </w:r>
    </w:p>
    <w:p w:rsidR="00FF2D54" w:rsidRPr="00FF2D54" w:rsidRDefault="00FF2D54" w:rsidP="00FF2D54">
      <w:pPr>
        <w:widowControl w:val="0"/>
        <w:tabs>
          <w:tab w:val="left" w:pos="85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1540" w:rsidRPr="0052290F" w:rsidRDefault="00AF4410" w:rsidP="0052290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2D54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Воспитательные события в Школе проводятся в соответствии с календарными планами воспитательной </w:t>
      </w:r>
      <w:r w:rsidRPr="00522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НОО, ООО и СОО. Они</w:t>
      </w:r>
      <w:r w:rsidRPr="0052290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2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</w:t>
      </w:r>
      <w:r w:rsidR="00AC59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C59E9" w:rsidRPr="005229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классными руководителями использовались различные формы работы с обучающимися и их родителями</w:t>
      </w:r>
      <w:r w:rsidR="00AC59E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F2D54" w:rsidRPr="00FF2D54" w:rsidRDefault="00FF2D54" w:rsidP="00FF2D54">
      <w:pPr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0" w:afterAutospacing="0" w:line="278" w:lineRule="exact"/>
        <w:ind w:left="78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F2D54">
        <w:rPr>
          <w:rFonts w:ascii="Times New Roman" w:eastAsia="Times New Roman" w:hAnsi="Times New Roman" w:cs="Times New Roman"/>
          <w:szCs w:val="20"/>
          <w:lang w:val="ru-RU" w:eastAsia="ru-RU"/>
        </w:rPr>
        <w:lastRenderedPageBreak/>
        <w:t>коллективные школьные дела;</w:t>
      </w:r>
    </w:p>
    <w:p w:rsidR="00FF2D54" w:rsidRPr="00FF2D54" w:rsidRDefault="00FF2D54" w:rsidP="00FF2D54">
      <w:pPr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0" w:afterAutospacing="0" w:line="278" w:lineRule="exact"/>
        <w:ind w:left="78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F2D54">
        <w:rPr>
          <w:rFonts w:ascii="Times New Roman" w:eastAsia="Times New Roman" w:hAnsi="Times New Roman" w:cs="Times New Roman"/>
          <w:szCs w:val="20"/>
          <w:lang w:val="ru-RU" w:eastAsia="ru-RU"/>
        </w:rPr>
        <w:t>акции;</w:t>
      </w:r>
    </w:p>
    <w:p w:rsidR="00FF2D54" w:rsidRPr="00FF2D54" w:rsidRDefault="00FF2D54" w:rsidP="00FF2D54">
      <w:pPr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0" w:afterAutospacing="0" w:line="278" w:lineRule="exact"/>
        <w:ind w:left="78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F2D54">
        <w:rPr>
          <w:rFonts w:ascii="Georgia" w:eastAsia="Times New Roman" w:hAnsi="Georgia" w:cs="Times New Roman"/>
          <w:szCs w:val="20"/>
          <w:lang w:val="ru-RU" w:eastAsia="ru-RU"/>
        </w:rPr>
        <w:t>собрания</w:t>
      </w:r>
    </w:p>
    <w:p w:rsidR="00FF2D54" w:rsidRPr="00FF2D54" w:rsidRDefault="00FF2D54" w:rsidP="00FF2D54">
      <w:pPr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0" w:afterAutospacing="0" w:line="278" w:lineRule="exact"/>
        <w:ind w:left="78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F2D54">
        <w:rPr>
          <w:rFonts w:ascii="Georgia" w:eastAsia="Times New Roman" w:hAnsi="Georgia" w:cs="Times New Roman"/>
          <w:szCs w:val="20"/>
          <w:lang w:val="ru-RU" w:eastAsia="ru-RU"/>
        </w:rPr>
        <w:t>лекции</w:t>
      </w:r>
    </w:p>
    <w:p w:rsidR="00FF2D54" w:rsidRPr="00FF2D54" w:rsidRDefault="00FF2D54" w:rsidP="00FF2D54">
      <w:pPr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0" w:afterAutospacing="0" w:line="278" w:lineRule="exact"/>
        <w:ind w:left="78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F2D54">
        <w:rPr>
          <w:rFonts w:ascii="Georgia" w:eastAsia="Times New Roman" w:hAnsi="Georgia" w:cs="Times New Roman"/>
          <w:szCs w:val="20"/>
          <w:lang w:val="ru-RU" w:eastAsia="ru-RU"/>
        </w:rPr>
        <w:t>доклады</w:t>
      </w:r>
    </w:p>
    <w:p w:rsidR="00FF2D54" w:rsidRPr="00FF2D54" w:rsidRDefault="00FF2D54" w:rsidP="00FF2D54">
      <w:pPr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0" w:afterAutospacing="0" w:line="278" w:lineRule="exact"/>
        <w:ind w:left="78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F2D54">
        <w:rPr>
          <w:rFonts w:ascii="Georgia" w:eastAsia="Times New Roman" w:hAnsi="Georgia" w:cs="Times New Roman"/>
          <w:szCs w:val="20"/>
          <w:lang w:val="ru-RU" w:eastAsia="ru-RU"/>
        </w:rPr>
        <w:t>конференции</w:t>
      </w:r>
    </w:p>
    <w:p w:rsidR="00FF2D54" w:rsidRPr="00FF2D54" w:rsidRDefault="00FF2D54" w:rsidP="00FF2D54">
      <w:pPr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0" w:afterAutospacing="0" w:line="278" w:lineRule="exact"/>
        <w:ind w:left="78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F2D54">
        <w:rPr>
          <w:rFonts w:ascii="Georgia" w:eastAsia="Times New Roman" w:hAnsi="Georgia" w:cs="Times New Roman"/>
          <w:szCs w:val="20"/>
          <w:lang w:val="ru-RU" w:eastAsia="ru-RU"/>
        </w:rPr>
        <w:t>диспуты</w:t>
      </w:r>
    </w:p>
    <w:p w:rsidR="00FF2D54" w:rsidRPr="00FF2D54" w:rsidRDefault="00FF2D54" w:rsidP="00FF2D54">
      <w:pPr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0" w:afterAutospacing="0" w:line="278" w:lineRule="exact"/>
        <w:ind w:left="78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F2D54">
        <w:rPr>
          <w:rFonts w:ascii="Georgia" w:eastAsia="Times New Roman" w:hAnsi="Georgia" w:cs="Times New Roman"/>
          <w:szCs w:val="20"/>
          <w:lang w:val="ru-RU" w:eastAsia="ru-RU"/>
        </w:rPr>
        <w:t>встречи</w:t>
      </w:r>
    </w:p>
    <w:p w:rsidR="00FF2D54" w:rsidRPr="00FF2D54" w:rsidRDefault="00FF2D54" w:rsidP="00FF2D54">
      <w:pPr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0" w:afterAutospacing="0" w:line="278" w:lineRule="exact"/>
        <w:ind w:left="78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F2D54">
        <w:rPr>
          <w:rFonts w:ascii="Georgia" w:eastAsia="Times New Roman" w:hAnsi="Georgia" w:cs="Times New Roman"/>
          <w:szCs w:val="20"/>
          <w:lang w:val="ru-RU" w:eastAsia="ru-RU"/>
        </w:rPr>
        <w:t>устные журналы</w:t>
      </w:r>
    </w:p>
    <w:p w:rsidR="00FF2D54" w:rsidRPr="00FF2D54" w:rsidRDefault="00FF2D54" w:rsidP="00FF2D54">
      <w:pPr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0" w:afterAutospacing="0" w:line="278" w:lineRule="exact"/>
        <w:ind w:left="78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F2D54">
        <w:rPr>
          <w:rFonts w:ascii="Georgia" w:eastAsia="Times New Roman" w:hAnsi="Georgia" w:cs="Times New Roman"/>
          <w:szCs w:val="20"/>
          <w:lang w:val="ru-RU" w:eastAsia="ru-RU"/>
        </w:rPr>
        <w:t>походы</w:t>
      </w:r>
    </w:p>
    <w:p w:rsidR="00FF2D54" w:rsidRPr="00FF2D54" w:rsidRDefault="00FF2D54" w:rsidP="00FF2D54">
      <w:pPr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0" w:afterAutospacing="0" w:line="278" w:lineRule="exact"/>
        <w:ind w:left="78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FF2D54">
        <w:rPr>
          <w:rFonts w:ascii="Georgia" w:eastAsia="Times New Roman" w:hAnsi="Georgia" w:cs="Times New Roman"/>
          <w:szCs w:val="20"/>
          <w:lang w:val="ru-RU" w:eastAsia="ru-RU"/>
        </w:rPr>
        <w:t>экскурсии</w:t>
      </w:r>
    </w:p>
    <w:p w:rsidR="00FF2D54" w:rsidRPr="00FF2D54" w:rsidRDefault="00FF2D54" w:rsidP="00FF2D54">
      <w:pPr>
        <w:keepNext/>
        <w:keepLines/>
        <w:widowControl w:val="0"/>
        <w:numPr>
          <w:ilvl w:val="0"/>
          <w:numId w:val="40"/>
        </w:numPr>
        <w:tabs>
          <w:tab w:val="left" w:pos="718"/>
        </w:tabs>
        <w:spacing w:before="0" w:beforeAutospacing="0" w:after="240" w:afterAutospacing="0" w:line="278" w:lineRule="exact"/>
        <w:ind w:left="780"/>
        <w:jc w:val="both"/>
        <w:outlineLvl w:val="0"/>
        <w:rPr>
          <w:rFonts w:ascii="Bookman Old Style" w:eastAsia="Times New Roman" w:hAnsi="Bookman Old Style" w:cs="Times New Roman"/>
          <w:spacing w:val="-20"/>
          <w:sz w:val="23"/>
          <w:szCs w:val="20"/>
          <w:lang w:val="ru-RU" w:eastAsia="ru-RU"/>
        </w:rPr>
      </w:pPr>
      <w:r w:rsidRPr="00FF2D54">
        <w:rPr>
          <w:rFonts w:ascii="Bookman Old Style" w:eastAsia="Times New Roman" w:hAnsi="Bookman Old Style" w:cs="Times New Roman"/>
          <w:spacing w:val="-20"/>
          <w:sz w:val="23"/>
          <w:szCs w:val="20"/>
          <w:lang w:val="ru-RU" w:eastAsia="ru-RU"/>
        </w:rPr>
        <w:t xml:space="preserve">выставки и </w:t>
      </w:r>
      <w:proofErr w:type="spellStart"/>
      <w:r w:rsidRPr="00FF2D54">
        <w:rPr>
          <w:rFonts w:ascii="Bookman Old Style" w:eastAsia="Times New Roman" w:hAnsi="Bookman Old Style" w:cs="Times New Roman"/>
          <w:spacing w:val="-20"/>
          <w:sz w:val="23"/>
          <w:szCs w:val="20"/>
          <w:lang w:val="ru-RU" w:eastAsia="ru-RU"/>
        </w:rPr>
        <w:t>т</w:t>
      </w:r>
      <w:proofErr w:type="gramStart"/>
      <w:r w:rsidRPr="00FF2D54">
        <w:rPr>
          <w:rFonts w:ascii="Bookman Old Style" w:eastAsia="Times New Roman" w:hAnsi="Bookman Old Style" w:cs="Times New Roman"/>
          <w:spacing w:val="-20"/>
          <w:sz w:val="23"/>
          <w:szCs w:val="20"/>
          <w:lang w:val="ru-RU" w:eastAsia="ru-RU"/>
        </w:rPr>
        <w:t>.д</w:t>
      </w:r>
      <w:proofErr w:type="spellEnd"/>
      <w:proofErr w:type="gramEnd"/>
    </w:p>
    <w:p w:rsidR="00AC59E9" w:rsidRPr="0052290F" w:rsidRDefault="00AC59E9" w:rsidP="00AC59E9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D54" w:rsidRDefault="00AF4410" w:rsidP="00FF2D5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290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FF2D54" w:rsidRPr="00FF2D54" w:rsidRDefault="00FF2D54" w:rsidP="00FF2D54">
      <w:pPr>
        <w:widowControl w:val="0"/>
        <w:spacing w:before="0" w:beforeAutospacing="0" w:after="287" w:afterAutospacing="0" w:line="278" w:lineRule="exact"/>
        <w:ind w:left="20" w:right="6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FF2D54" w:rsidRPr="00FF2D54" w:rsidRDefault="00FF2D54" w:rsidP="00FF2D54">
      <w:pPr>
        <w:widowControl w:val="0"/>
        <w:numPr>
          <w:ilvl w:val="0"/>
          <w:numId w:val="41"/>
        </w:numPr>
        <w:spacing w:before="0" w:beforeAutospacing="0" w:after="0" w:afterAutospacing="0"/>
        <w:rPr>
          <w:rFonts w:ascii="Arial" w:eastAsia="Times New Roman" w:hAnsi="Arial" w:cs="Times New Roman"/>
          <w:color w:val="000000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посещение на дому;</w:t>
      </w:r>
      <w:r w:rsidRPr="00FF2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FF2D54" w:rsidRPr="00FF2D54" w:rsidRDefault="00FF2D54" w:rsidP="00FF2D54">
      <w:pPr>
        <w:widowControl w:val="0"/>
        <w:numPr>
          <w:ilvl w:val="0"/>
          <w:numId w:val="41"/>
        </w:numPr>
        <w:spacing w:before="0" w:beforeAutospacing="0" w:after="0" w:afterAutospacing="0"/>
        <w:rPr>
          <w:rFonts w:ascii="Arial" w:eastAsia="Times New Roman" w:hAnsi="Arial" w:cs="Times New Roman"/>
          <w:color w:val="000000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приглашение в школу;</w:t>
      </w:r>
      <w:r w:rsidRPr="00FF2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FF2D54" w:rsidRPr="00FF2D54" w:rsidRDefault="00FF2D54" w:rsidP="00FF2D54">
      <w:pPr>
        <w:widowControl w:val="0"/>
        <w:numPr>
          <w:ilvl w:val="0"/>
          <w:numId w:val="41"/>
        </w:numPr>
        <w:spacing w:before="0" w:beforeAutospacing="0" w:after="0" w:afterAutospacing="0"/>
        <w:rPr>
          <w:rFonts w:ascii="Arial" w:eastAsia="Times New Roman" w:hAnsi="Arial" w:cs="Times New Roman"/>
          <w:color w:val="000000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индивидуальные консультации педагога;</w:t>
      </w:r>
    </w:p>
    <w:p w:rsidR="00FF2D54" w:rsidRPr="00FF2D54" w:rsidRDefault="00FF2D54" w:rsidP="00FF2D54">
      <w:pPr>
        <w:widowControl w:val="0"/>
        <w:numPr>
          <w:ilvl w:val="0"/>
          <w:numId w:val="41"/>
        </w:numPr>
        <w:spacing w:before="0" w:beforeAutospacing="0" w:after="0" w:afterAutospacing="0"/>
        <w:rPr>
          <w:rFonts w:ascii="Arial" w:eastAsia="Times New Roman" w:hAnsi="Arial" w:cs="Times New Roman"/>
          <w:color w:val="000000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классные родительские собрания;</w:t>
      </w:r>
      <w:r w:rsidRPr="00FF2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FF2D54" w:rsidRPr="00FF2D54" w:rsidRDefault="00FF2D54" w:rsidP="00FF2D54">
      <w:pPr>
        <w:widowControl w:val="0"/>
        <w:numPr>
          <w:ilvl w:val="0"/>
          <w:numId w:val="41"/>
        </w:numPr>
        <w:spacing w:before="0" w:beforeAutospacing="0" w:after="0" w:afterAutospacing="0"/>
        <w:rPr>
          <w:rFonts w:ascii="Arial" w:eastAsia="Times New Roman" w:hAnsi="Arial" w:cs="Times New Roman"/>
          <w:color w:val="000000"/>
          <w:sz w:val="24"/>
          <w:szCs w:val="24"/>
          <w:lang w:val="ru-RU" w:eastAsia="ru-RU"/>
        </w:rPr>
      </w:pPr>
      <w:r w:rsidRPr="00FF2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общешкольные родительские собрания и т.д.</w:t>
      </w:r>
    </w:p>
    <w:p w:rsidR="00FF2D54" w:rsidRDefault="00FF2D54" w:rsidP="00FF2D5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FF2D5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дополнительные общеразвивающие программы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художественного, социально-гуманитарного, туристско-краеведческого, </w:t>
      </w:r>
      <w:proofErr w:type="gram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технического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реализовывались в дистанционном формате:</w:t>
      </w:r>
    </w:p>
    <w:p w:rsidR="00371540" w:rsidRPr="00AF4410" w:rsidRDefault="00AF4410" w:rsidP="00AC59E9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были внесены изменения в положение об </w:t>
      </w:r>
      <w:proofErr w:type="gram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 по программам</w:t>
      </w:r>
      <w:proofErr w:type="gram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дополнительного образования, в программы и скорректированы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календарно-тематические планирования;</w:t>
      </w:r>
    </w:p>
    <w:p w:rsidR="00371540" w:rsidRPr="00AF4410" w:rsidRDefault="00AF4410" w:rsidP="00AC59E9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</w:r>
    </w:p>
    <w:p w:rsidR="00371540" w:rsidRPr="00AF4410" w:rsidRDefault="00AF4410" w:rsidP="00AC59E9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обучающихся.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371540" w:rsidRPr="00AF4410" w:rsidRDefault="0037154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2020/21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года.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6.</w:t>
      </w:r>
      <w:proofErr w:type="gram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Статистика показателей за 2020/21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6"/>
        <w:gridCol w:w="7585"/>
        <w:gridCol w:w="2286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2020/21 учебный год</w:t>
            </w:r>
          </w:p>
        </w:tc>
      </w:tr>
      <w:tr w:rsidR="00371540" w:rsidRPr="00AB37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B379F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371540" w:rsidRPr="009C4C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B379F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9C4C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B379F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начального общего образования по показателю 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0254" w:type="dxa"/>
        <w:tblInd w:w="-3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9"/>
        <w:gridCol w:w="850"/>
        <w:gridCol w:w="981"/>
        <w:gridCol w:w="817"/>
        <w:gridCol w:w="683"/>
        <w:gridCol w:w="779"/>
        <w:gridCol w:w="567"/>
        <w:gridCol w:w="521"/>
        <w:gridCol w:w="188"/>
        <w:gridCol w:w="832"/>
        <w:gridCol w:w="444"/>
        <w:gridCol w:w="896"/>
        <w:gridCol w:w="320"/>
        <w:gridCol w:w="768"/>
        <w:gridCol w:w="709"/>
      </w:tblGrid>
      <w:tr w:rsidR="00371540" w:rsidRPr="00AF4410" w:rsidTr="002228A8">
        <w:trPr>
          <w:trHeight w:val="668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371540" w:rsidRPr="00AF4410" w:rsidTr="002228A8">
        <w:trPr>
          <w:trHeight w:val="145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9C4C71" w:rsidRPr="00AF4410" w:rsidTr="002228A8">
        <w:trPr>
          <w:trHeight w:val="145"/>
        </w:trPr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отметками «4» и </w:t>
            </w: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C4C71" w:rsidRPr="00AF4410" w:rsidTr="002228A8">
        <w:trPr>
          <w:trHeight w:val="272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7D04E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7D04E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7D04E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4C71" w:rsidRPr="00AF4410" w:rsidTr="002228A8">
        <w:trPr>
          <w:trHeight w:val="287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882705" w:rsidRDefault="00882705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Default="009C4C71" w:rsidP="009C4C71">
            <w:r w:rsidRPr="00AF7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C4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20%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4C71" w:rsidRPr="00AF4410" w:rsidTr="002228A8">
        <w:trPr>
          <w:trHeight w:val="287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882705" w:rsidRDefault="0088270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Default="009C4C71" w:rsidP="009C4C71">
            <w:r w:rsidRPr="00AF7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DD60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D60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4C71" w:rsidRPr="00AF4410" w:rsidTr="002228A8">
        <w:trPr>
          <w:trHeight w:val="272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882705" w:rsidRDefault="00882705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Default="009C4C71" w:rsidP="009C4C71">
            <w:r w:rsidRPr="00AF7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="009C4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2228A8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9%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4C71" w:rsidRPr="00AF4410" w:rsidTr="002228A8">
        <w:trPr>
          <w:trHeight w:val="272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882705" w:rsidRDefault="00882705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Default="009C4C71" w:rsidP="009C4C71">
            <w:r w:rsidRPr="00AF7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DD60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D60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2228A8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4%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4C71" w:rsidRPr="00AF4410" w:rsidTr="002228A8">
        <w:trPr>
          <w:trHeight w:val="287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882705" w:rsidRDefault="00882705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Default="009C4C71" w:rsidP="009C4C71">
            <w:r w:rsidRPr="00AF7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DD60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DD60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2228A8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7%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4C71" w:rsidRPr="00AF4410" w:rsidTr="002228A8">
        <w:trPr>
          <w:trHeight w:val="272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882705" w:rsidRDefault="00882705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Default="009C4C71" w:rsidP="009C4C71">
            <w:r w:rsidRPr="00AF7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88270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2228A8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82705" w:rsidRPr="00AF4410" w:rsidTr="002228A8">
        <w:trPr>
          <w:trHeight w:val="272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>
            <w:pPr>
              <w:rPr>
                <w:b/>
                <w:lang w:val="ru-RU"/>
              </w:rPr>
            </w:pPr>
            <w:r w:rsidRPr="002228A8">
              <w:rPr>
                <w:b/>
                <w:lang w:val="ru-RU"/>
              </w:rPr>
              <w:t>166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9C4C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7%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705" w:rsidRPr="002228A8" w:rsidRDefault="00882705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228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E58B1" w:rsidRDefault="003E58B1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Вывод:</w:t>
      </w:r>
      <w:r w:rsidR="00B2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Общая успеваемость во 2-4 классах составила 100%, качественная 64%</w:t>
      </w:r>
    </w:p>
    <w:p w:rsidR="003E58B1" w:rsidRDefault="003E58B1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основного общего образования по показателю 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7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3"/>
        <w:gridCol w:w="851"/>
        <w:gridCol w:w="752"/>
        <w:gridCol w:w="669"/>
        <w:gridCol w:w="683"/>
        <w:gridCol w:w="623"/>
        <w:gridCol w:w="679"/>
        <w:gridCol w:w="627"/>
        <w:gridCol w:w="790"/>
        <w:gridCol w:w="583"/>
        <w:gridCol w:w="1047"/>
        <w:gridCol w:w="326"/>
        <w:gridCol w:w="737"/>
        <w:gridCol w:w="636"/>
      </w:tblGrid>
      <w:tr w:rsidR="00371540" w:rsidRPr="00AF4410" w:rsidTr="009C4C71">
        <w:trPr>
          <w:trHeight w:val="615"/>
        </w:trPr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6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371540" w:rsidRPr="00AF4410" w:rsidTr="009C4C71">
        <w:trPr>
          <w:trHeight w:val="144"/>
        </w:trPr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371540" w:rsidRPr="00AF4410" w:rsidTr="009C4C71">
        <w:trPr>
          <w:trHeight w:val="144"/>
        </w:trPr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C4C71" w:rsidRPr="00AF4410" w:rsidTr="009C4C71">
        <w:trPr>
          <w:trHeight w:val="270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4C71" w:rsidRPr="00AF4410" w:rsidTr="009C4C71">
        <w:trPr>
          <w:trHeight w:val="28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Default="009C4C71">
            <w:r w:rsidRPr="00AC0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4C71" w:rsidRPr="00AF4410" w:rsidTr="009C4C71">
        <w:trPr>
          <w:trHeight w:val="28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Default="009C4C71">
            <w:r w:rsidRPr="00AC0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DD60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D60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4C71" w:rsidRPr="00AF4410" w:rsidTr="009C4C71">
        <w:trPr>
          <w:trHeight w:val="28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Default="009C4C71">
            <w:r w:rsidRPr="00AC0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9C4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4C71" w:rsidRPr="00AF4410" w:rsidTr="009C4C71">
        <w:trPr>
          <w:trHeight w:val="28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Default="009C4C71">
            <w:r w:rsidRPr="00AC0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C4C71" w:rsidRPr="00AF4410" w:rsidTr="009C4C71">
        <w:trPr>
          <w:trHeight w:val="28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Default="009C4C71">
            <w:r w:rsidRPr="00AC0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9C4C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9C4C71" w:rsidRPr="003E58B1" w:rsidRDefault="009C4C71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D609E" w:rsidRPr="00AF4410" w:rsidTr="009C4C71">
        <w:trPr>
          <w:trHeight w:val="28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Default="00DD609E">
            <w:r w:rsidRPr="00AC0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Default="00DD609E">
            <w:r w:rsidRPr="00072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D609E" w:rsidRPr="00AF4410" w:rsidTr="009C4C71">
        <w:trPr>
          <w:trHeight w:val="28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Default="00DD609E">
            <w:r w:rsidRPr="00AC0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Default="00DD609E">
            <w:r w:rsidRPr="00072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D609E" w:rsidRPr="00AF4410" w:rsidTr="009C4C71">
        <w:trPr>
          <w:trHeight w:val="28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Default="00DD609E">
            <w:r w:rsidRPr="00AC0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Default="00DD609E">
            <w:r w:rsidRPr="00072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3E58B1" w:rsidRDefault="00DD609E" w:rsidP="009C4C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D609E" w:rsidRPr="00AF4410" w:rsidTr="009C4C71">
        <w:trPr>
          <w:trHeight w:val="28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29%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DD609E" w:rsidRPr="000C209C" w:rsidRDefault="00DD609E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255F1" w:rsidRDefault="003E58B1" w:rsidP="00B255F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Вывод:</w:t>
      </w:r>
      <w:r w:rsidR="00B255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успеваемость в 5-9 классах составила 100%, качественная 32%, это значительно ниже, чем в начальных классах.</w:t>
      </w:r>
    </w:p>
    <w:p w:rsidR="003E58B1" w:rsidRDefault="003E58B1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Таблица 9. Результаты освоения учащимися программы среднего общего образования по показателю 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1"/>
        <w:gridCol w:w="849"/>
        <w:gridCol w:w="803"/>
        <w:gridCol w:w="662"/>
        <w:gridCol w:w="709"/>
        <w:gridCol w:w="567"/>
        <w:gridCol w:w="707"/>
        <w:gridCol w:w="307"/>
        <w:gridCol w:w="687"/>
        <w:gridCol w:w="607"/>
        <w:gridCol w:w="810"/>
        <w:gridCol w:w="484"/>
        <w:gridCol w:w="792"/>
        <w:gridCol w:w="502"/>
      </w:tblGrid>
      <w:tr w:rsidR="00371540" w:rsidRPr="00AF4410" w:rsidTr="003E54D5"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371540" w:rsidRPr="00AF4410" w:rsidTr="003E54D5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371540" w:rsidRPr="00AF4410" w:rsidTr="000C209C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E54D5" w:rsidRPr="00AF4410" w:rsidTr="000C209C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0C209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0C209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0C209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73%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0C209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0C209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E54D5" w:rsidRPr="00AF4410" w:rsidTr="000C209C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0C209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0C209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0C209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45%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0C209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0C209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3E54D5" w:rsidRPr="003E58B1" w:rsidRDefault="003E54D5" w:rsidP="00B809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209C" w:rsidRPr="00AF4410" w:rsidTr="000C209C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AF44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59%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:rsidR="000C209C" w:rsidRPr="000C209C" w:rsidRDefault="000C209C" w:rsidP="00B809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C2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E58B1" w:rsidRDefault="003E58B1" w:rsidP="003E58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Вывод:</w:t>
      </w:r>
      <w:r w:rsidR="00B2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Общая успеваемость в 10-11 классах составила 100%, качественная 59%. 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371540" w:rsidRPr="00AF4410" w:rsidRDefault="00AF4410" w:rsidP="003E58B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изменились условия прохождения ГИА.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371540" w:rsidRPr="00AF4410" w:rsidRDefault="00AF4410" w:rsidP="003E58B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371540" w:rsidRPr="00AF4410" w:rsidRDefault="00AF4410" w:rsidP="003E58B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10. Общая численность выпускников 2020/21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019"/>
        <w:gridCol w:w="1249"/>
        <w:gridCol w:w="1349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371540" w:rsidRPr="009C4C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proofErr w:type="gramStart"/>
            <w:r w:rsidR="00B25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B255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Количествообучающихся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5759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9C4C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371540" w:rsidRPr="009C4C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9C4C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Количествообучающихся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6610AE" w:rsidRDefault="006610AE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60BF" w:rsidRDefault="00E560BF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60BF" w:rsidRDefault="00E560BF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60BF" w:rsidRDefault="00E560BF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1540" w:rsidRPr="003E58B1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58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ГИА в 9-х классах</w:t>
      </w:r>
    </w:p>
    <w:p w:rsidR="00371540" w:rsidRPr="00AF4410" w:rsidRDefault="00AF4410" w:rsidP="003E58B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 9-х классов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итоговом собеседовании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E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приняли участие    </w:t>
      </w:r>
      <w:r w:rsidR="00B8097F">
        <w:rPr>
          <w:rFonts w:ascii="Times New Roman" w:hAnsi="Times New Roman" w:cs="Times New Roman"/>
          <w:color w:val="000000"/>
          <w:sz w:val="24"/>
          <w:szCs w:val="24"/>
          <w:lang w:val="ru-RU"/>
        </w:rPr>
        <w:t>100%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обучающихся, все участники получили «зачет».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371540" w:rsidRPr="00AF44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AF4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371540" w:rsidRPr="00AF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AF4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AF4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4,52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59D9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66262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66262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66262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C66262" w:rsidP="007D3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4,06</w:t>
            </w:r>
          </w:p>
        </w:tc>
      </w:tr>
    </w:tbl>
    <w:p w:rsidR="00B255F1" w:rsidRPr="00AF4410" w:rsidRDefault="003E58B1" w:rsidP="00B255F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55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Вывод:</w:t>
      </w:r>
      <w:r w:rsidR="00B255F1"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все девятиклассники</w:t>
      </w:r>
      <w:r w:rsidR="00B255F1"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255F1"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сдали ОГЭ по основным предметам – русскому языку и математике на достаточно высоком уровне.</w:t>
      </w:r>
      <w:r w:rsidR="00B255F1"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255F1"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</w:t>
      </w:r>
      <w:r w:rsidR="00B255F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ентов. Качество понизилось на 25%</w:t>
      </w:r>
      <w:r w:rsidR="00B255F1"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 по русскому языку</w:t>
      </w:r>
      <w:r w:rsidR="00B255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   38% </w:t>
      </w:r>
      <w:r w:rsidR="00B255F1"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</w:t>
      </w:r>
      <w:r w:rsidR="00B255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B255F1"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математике.</w:t>
      </w:r>
    </w:p>
    <w:p w:rsidR="00371540" w:rsidRPr="00AF4410" w:rsidRDefault="0037154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12. Результаты контрольных работ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2328"/>
        <w:gridCol w:w="1797"/>
        <w:gridCol w:w="1100"/>
        <w:gridCol w:w="1669"/>
      </w:tblGrid>
      <w:tr w:rsidR="00371540" w:rsidRPr="00AF4410" w:rsidTr="007A7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AF44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371540" w:rsidRPr="00AF4410" w:rsidTr="007A7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371540" w:rsidRPr="00AF4410" w:rsidTr="007A7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7D3BAB" w:rsidRPr="00AF4410" w:rsidTr="007A7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AF4410" w:rsidRDefault="007D3BAB" w:rsidP="00B80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B80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B80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B80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7D3BAB" w:rsidRPr="00AF4410" w:rsidTr="007A7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AF4410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7D3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7D3BAB" w:rsidRPr="00AF4410" w:rsidTr="007A7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AF4410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7D3BAB" w:rsidRPr="00AF4410" w:rsidTr="007A7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AF4410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BAB" w:rsidRPr="003E58B1" w:rsidRDefault="007D3BAB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</w:tbl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37154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успешно закончили 2020/21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год и получили аттестаты об основном общем образовании.</w:t>
      </w:r>
    </w:p>
    <w:p w:rsidR="006610AE" w:rsidRDefault="006610AE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10AE" w:rsidRDefault="006610AE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10AE" w:rsidRDefault="006610AE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10AE" w:rsidRDefault="006610AE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10AE" w:rsidRPr="00AF4410" w:rsidRDefault="006610AE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20"/>
        <w:gridCol w:w="789"/>
        <w:gridCol w:w="710"/>
        <w:gridCol w:w="789"/>
        <w:gridCol w:w="710"/>
        <w:gridCol w:w="789"/>
        <w:gridCol w:w="710"/>
      </w:tblGrid>
      <w:tr w:rsidR="00371540" w:rsidRPr="00AF4410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</w:tr>
      <w:tr w:rsidR="00371540" w:rsidRPr="00AF4410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71540" w:rsidRPr="00946C3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8E40EA" w:rsidP="00645F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45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371540" w:rsidRPr="00946C3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371540" w:rsidRPr="00946C35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8E40E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645F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45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8E40E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23%</w:t>
            </w:r>
          </w:p>
        </w:tc>
      </w:tr>
      <w:tr w:rsidR="00371540" w:rsidRPr="00946C35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8E40EA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371540" w:rsidRPr="00946C35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573B23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3E58B1" w:rsidRDefault="00B8097F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D79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ГИА в 11-х классах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14. Результаты ГИА-11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форме ГВЭ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09"/>
        <w:gridCol w:w="1489"/>
        <w:gridCol w:w="1519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3D0ABC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3D0ABC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37154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37154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1540" w:rsidRPr="00546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37154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37154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1540" w:rsidRPr="00546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37154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7D79D1" w:rsidRDefault="0037154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71540" w:rsidRPr="007D79D1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79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15.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88"/>
        <w:gridCol w:w="1589"/>
      </w:tblGrid>
      <w:tr w:rsidR="007D79D1" w:rsidRPr="00AF4410" w:rsidTr="007D79D1">
        <w:trPr>
          <w:trHeight w:val="5"/>
        </w:trPr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AF4410" w:rsidRDefault="007D79D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7D79D1" w:rsidRDefault="007D79D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7D79D1" w:rsidRPr="00AF4410" w:rsidTr="007D79D1">
        <w:trPr>
          <w:trHeight w:val="5"/>
        </w:trPr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AF4410" w:rsidRDefault="007D79D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Количествообучающихся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7D79D1" w:rsidRDefault="003D0AB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7D79D1" w:rsidRPr="00946C35" w:rsidTr="007D79D1"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AF4410" w:rsidRDefault="007D79D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7D79D1" w:rsidRDefault="003D0ABC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D79D1" w:rsidRPr="00946C35" w:rsidTr="007D79D1"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AF4410" w:rsidRDefault="007D79D1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которые получили высокие баллы (от 80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7D79D1" w:rsidRDefault="003D0ABC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79D1" w:rsidRPr="00AF4410" w:rsidTr="007D79D1"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AF4410" w:rsidRDefault="007D79D1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Среднийтестовыйбалл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9D1" w:rsidRPr="007D79D1" w:rsidRDefault="003D0ABC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</w:tbl>
    <w:p w:rsidR="006610AE" w:rsidRDefault="006610AE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610AE" w:rsidRDefault="006610AE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610AE" w:rsidRDefault="006610AE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16. Средний тестовый балл ЕГЭ по математике и русскому языку за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03"/>
        <w:gridCol w:w="1519"/>
        <w:gridCol w:w="1657"/>
      </w:tblGrid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1C3C5F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1C3C5F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1C3C5F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1C3C5F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3D0ABC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3D0ABC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</w:tbl>
    <w:p w:rsidR="006A4C9A" w:rsidRPr="006A4C9A" w:rsidRDefault="006A4C9A" w:rsidP="006A4C9A">
      <w:pPr>
        <w:shd w:val="clear" w:color="auto" w:fill="FFFFFF"/>
        <w:spacing w:after="138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ru-RU" w:eastAsia="ru-RU"/>
        </w:rPr>
      </w:pPr>
      <w:r w:rsidRPr="006A4C9A">
        <w:rPr>
          <w:rFonts w:ascii="Times New Roman" w:eastAsia="Times New Roman" w:hAnsi="Times New Roman"/>
          <w:b/>
          <w:bCs/>
          <w:color w:val="222222"/>
          <w:sz w:val="24"/>
          <w:szCs w:val="24"/>
          <w:lang w:val="ru-RU" w:eastAsia="ru-RU"/>
        </w:rPr>
        <w:t>Итоги государственной итоговой аттестации за 20</w:t>
      </w:r>
      <w:r w:rsidRPr="006A4C9A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ru-RU" w:eastAsia="ru-RU"/>
        </w:rPr>
        <w:t>18/19</w:t>
      </w:r>
      <w:r w:rsidRPr="006A4C9A">
        <w:rPr>
          <w:rFonts w:ascii="Times New Roman" w:eastAsia="Times New Roman" w:hAnsi="Times New Roman"/>
          <w:b/>
          <w:bCs/>
          <w:color w:val="222222"/>
          <w:sz w:val="24"/>
          <w:szCs w:val="24"/>
          <w:lang w:val="ru-RU" w:eastAsia="ru-RU"/>
        </w:rPr>
        <w:t>, 20</w:t>
      </w:r>
      <w:r w:rsidRPr="006A4C9A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ru-RU" w:eastAsia="ru-RU"/>
        </w:rPr>
        <w:t>19/20</w:t>
      </w:r>
      <w:r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ru-RU" w:eastAsia="ru-RU"/>
        </w:rPr>
        <w:t>, 2020-21</w:t>
      </w:r>
      <w:r w:rsidRPr="00527C4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 </w:t>
      </w:r>
      <w:r w:rsidRPr="006A4C9A">
        <w:rPr>
          <w:rFonts w:ascii="Times New Roman" w:eastAsia="Times New Roman" w:hAnsi="Times New Roman"/>
          <w:b/>
          <w:bCs/>
          <w:color w:val="222222"/>
          <w:sz w:val="24"/>
          <w:szCs w:val="24"/>
          <w:lang w:val="ru-RU" w:eastAsia="ru-RU"/>
        </w:rPr>
        <w:t>учебные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851"/>
        <w:gridCol w:w="992"/>
        <w:gridCol w:w="709"/>
        <w:gridCol w:w="992"/>
        <w:gridCol w:w="927"/>
        <w:gridCol w:w="916"/>
        <w:gridCol w:w="850"/>
        <w:gridCol w:w="851"/>
        <w:gridCol w:w="708"/>
        <w:gridCol w:w="855"/>
        <w:gridCol w:w="855"/>
      </w:tblGrid>
      <w:tr w:rsidR="006A4C9A" w:rsidRPr="00652C6F" w:rsidTr="006610AE">
        <w:trPr>
          <w:trHeight w:val="300"/>
        </w:trPr>
        <w:tc>
          <w:tcPr>
            <w:tcW w:w="771" w:type="dxa"/>
            <w:shd w:val="clear" w:color="auto" w:fill="auto"/>
            <w:noWrap/>
            <w:tcMar>
              <w:left w:w="28" w:type="dxa"/>
              <w:right w:w="0" w:type="dxa"/>
            </w:tcMar>
            <w:vAlign w:val="bottom"/>
            <w:hideMark/>
          </w:tcPr>
          <w:p w:rsidR="006A4C9A" w:rsidRPr="006A4C9A" w:rsidRDefault="006A4C9A" w:rsidP="006A4C9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</w:t>
            </w:r>
            <w:proofErr w:type="spellEnd"/>
          </w:p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</w:p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(профиль)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27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16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вознание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Англ.</w:t>
            </w:r>
          </w:p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55" w:type="dxa"/>
          </w:tcPr>
          <w:p w:rsidR="006A4C9A" w:rsidRPr="006A4C9A" w:rsidRDefault="006A4C9A" w:rsidP="006A4C9A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C9A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6A4C9A" w:rsidRPr="00652C6F" w:rsidTr="006610AE">
        <w:trPr>
          <w:trHeight w:val="312"/>
        </w:trPr>
        <w:tc>
          <w:tcPr>
            <w:tcW w:w="771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CB2472" w:rsidRDefault="006A4C9A" w:rsidP="006A4C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2018-19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7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6A4C9A" w:rsidRPr="00652C6F" w:rsidTr="006610AE">
        <w:trPr>
          <w:trHeight w:val="300"/>
        </w:trPr>
        <w:tc>
          <w:tcPr>
            <w:tcW w:w="771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CB2472" w:rsidRDefault="006A4C9A" w:rsidP="006A4C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2019-20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27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6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52C6F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C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6A4C9A" w:rsidRPr="00652C6F" w:rsidTr="006610AE">
        <w:trPr>
          <w:trHeight w:val="300"/>
        </w:trPr>
        <w:tc>
          <w:tcPr>
            <w:tcW w:w="771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2020-21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927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916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6A4C9A" w:rsidRP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855" w:type="dxa"/>
          </w:tcPr>
          <w:p w:rsidR="006A4C9A" w:rsidRDefault="006A4C9A" w:rsidP="006A4C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64</w:t>
            </w:r>
          </w:p>
        </w:tc>
      </w:tr>
    </w:tbl>
    <w:p w:rsidR="003548B9" w:rsidRPr="006E60A5" w:rsidRDefault="006E60A5" w:rsidP="003548B9">
      <w:pPr>
        <w:shd w:val="clear" w:color="auto" w:fill="FFFFFF"/>
        <w:spacing w:after="138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E60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Динамика среднего балла по годам</w:t>
      </w:r>
    </w:p>
    <w:p w:rsidR="003548B9" w:rsidRDefault="006E60A5" w:rsidP="00AF441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6E60A5">
        <w:rPr>
          <w:rFonts w:ascii="Times New Roman" w:hAnsi="Times New Roman" w:cs="Times New Roman"/>
          <w:i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2159390"/>
            <wp:effectExtent l="19050" t="0" r="2095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48B9" w:rsidRDefault="00AE7682" w:rsidP="00AF441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proofErr w:type="gramStart"/>
      <w:r w:rsidRPr="00AE7682"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>В 20</w:t>
      </w:r>
      <w:r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>20</w:t>
      </w:r>
      <w:r w:rsidRPr="00AE7682"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>/2</w:t>
      </w:r>
      <w:r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>1</w:t>
      </w:r>
      <w:r w:rsidRPr="00527C4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  <w:r w:rsidRPr="00AE7682">
        <w:rPr>
          <w:rFonts w:ascii="Times New Roman" w:eastAsia="Times New Roman" w:hAnsi="Times New Roman"/>
          <w:color w:val="222222"/>
          <w:sz w:val="24"/>
          <w:szCs w:val="24"/>
          <w:lang w:val="ru-RU" w:eastAsia="ru-RU"/>
        </w:rPr>
        <w:t>учебном году обучающиеся выбрали для сдачи ЕГЭ следующие предметы учебного плана:</w:t>
      </w:r>
      <w:r w:rsidRPr="00527C4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  <w:r w:rsidRPr="00AE7682">
        <w:rPr>
          <w:rFonts w:ascii="Times New Roman" w:eastAsia="Times New Roman" w:hAnsi="Times New Roman"/>
          <w:i/>
          <w:color w:val="222222"/>
          <w:sz w:val="24"/>
          <w:szCs w:val="24"/>
          <w:lang w:val="ru-RU" w:eastAsia="ru-RU"/>
        </w:rPr>
        <w:t>русский язык-1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val="ru-RU" w:eastAsia="ru-RU"/>
        </w:rPr>
        <w:t>1</w:t>
      </w:r>
      <w:r w:rsidRPr="00AE7682">
        <w:rPr>
          <w:rFonts w:ascii="Times New Roman" w:eastAsia="Times New Roman" w:hAnsi="Times New Roman"/>
          <w:i/>
          <w:color w:val="222222"/>
          <w:sz w:val="24"/>
          <w:szCs w:val="24"/>
          <w:lang w:val="ru-RU" w:eastAsia="ru-RU"/>
        </w:rPr>
        <w:t xml:space="preserve"> обучающихся, о</w:t>
      </w:r>
      <w:r w:rsidRPr="00AE7682"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 xml:space="preserve">бществознание –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>5</w:t>
      </w:r>
      <w:r w:rsidRPr="00AE7682"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 xml:space="preserve"> обучающихся, физику –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>2</w:t>
      </w:r>
      <w:r w:rsidRPr="00AE7682"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 xml:space="preserve">, химию –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>1</w:t>
      </w:r>
      <w:r w:rsidRPr="00AE7682"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 xml:space="preserve">, историю –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>3</w:t>
      </w:r>
      <w:r w:rsidRPr="00AE7682"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 xml:space="preserve">, биологию –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>4</w:t>
      </w:r>
      <w:r w:rsidRPr="00AE7682"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>, математику (профиль)-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>5</w:t>
      </w:r>
      <w:r w:rsidR="005F052F"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>,г</w:t>
      </w:r>
      <w:r w:rsidRPr="00AE7682"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>еографи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>ю-1</w:t>
      </w:r>
      <w:r w:rsidR="005F052F">
        <w:rPr>
          <w:rFonts w:ascii="Times New Roman" w:eastAsia="Times New Roman" w:hAnsi="Times New Roman"/>
          <w:i/>
          <w:iCs/>
          <w:color w:val="222222"/>
          <w:sz w:val="24"/>
          <w:szCs w:val="24"/>
          <w:lang w:val="ru-RU" w:eastAsia="ru-RU"/>
        </w:rPr>
        <w:t>, информатику-2.</w:t>
      </w:r>
      <w:proofErr w:type="gramEnd"/>
    </w:p>
    <w:p w:rsidR="00371540" w:rsidRPr="007D79D1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79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17. Результаты ЕГЭ в 2021 году</w:t>
      </w:r>
    </w:p>
    <w:tbl>
      <w:tblPr>
        <w:tblW w:w="102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8"/>
        <w:gridCol w:w="1495"/>
        <w:gridCol w:w="2474"/>
        <w:gridCol w:w="2268"/>
        <w:gridCol w:w="1705"/>
      </w:tblGrid>
      <w:tr w:rsidR="002A51EB" w:rsidRPr="00AF4410" w:rsidTr="006610AE">
        <w:trPr>
          <w:trHeight w:val="109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610AE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Учебныепредметы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6610AE" w:rsidRDefault="00AF4410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6610AE" w:rsidRDefault="002A51EB" w:rsidP="00AF4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выпускников, получивших от 80 до 100 баллов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6610AE" w:rsidRDefault="002A51EB" w:rsidP="00AF4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выпускников, не преодолевших «порог»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6610AE" w:rsidRDefault="002A51EB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proofErr w:type="spellEnd"/>
            <w:r w:rsidRPr="006610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6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</w:t>
            </w:r>
            <w:proofErr w:type="spellEnd"/>
          </w:p>
        </w:tc>
      </w:tr>
      <w:tr w:rsidR="002A51EB" w:rsidRPr="00AF4410" w:rsidTr="006610AE">
        <w:trPr>
          <w:trHeight w:val="2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610AE" w:rsidRDefault="00371540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</w:tr>
      <w:tr w:rsidR="002A51EB" w:rsidRPr="00AF4410" w:rsidTr="006610AE">
        <w:trPr>
          <w:trHeight w:val="2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0433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Математика (проф</w:t>
            </w:r>
            <w:r w:rsidR="00043373"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</w:tr>
      <w:tr w:rsidR="002A51EB" w:rsidRPr="00AF4410" w:rsidTr="006610AE">
        <w:trPr>
          <w:trHeight w:val="2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Физика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</w:tr>
      <w:tr w:rsidR="002A51EB" w:rsidRPr="00AF4410" w:rsidTr="006610AE">
        <w:trPr>
          <w:trHeight w:val="2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2A51EB" w:rsidRPr="00AF4410" w:rsidTr="006610AE">
        <w:trPr>
          <w:trHeight w:val="2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</w:tr>
      <w:tr w:rsidR="002A51EB" w:rsidRPr="00AF4410" w:rsidTr="006610AE">
        <w:trPr>
          <w:trHeight w:val="2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</w:tr>
      <w:tr w:rsidR="002A51EB" w:rsidRPr="00AF4410" w:rsidTr="006610AE">
        <w:trPr>
          <w:trHeight w:val="2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2A51EB" w:rsidRPr="00AF4410" w:rsidTr="006610AE">
        <w:trPr>
          <w:trHeight w:val="2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2A51EB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EB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</w:tr>
      <w:tr w:rsidR="00043373" w:rsidRPr="00AF4410" w:rsidTr="006610AE">
        <w:trPr>
          <w:trHeight w:val="26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373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373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373" w:rsidRPr="006610AE" w:rsidRDefault="00043373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373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373" w:rsidRPr="006610AE" w:rsidRDefault="00043373" w:rsidP="00AF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10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</w:tr>
    </w:tbl>
    <w:p w:rsidR="002A51EB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</w:t>
      </w:r>
      <w:r w:rsidR="002A51E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выпускники 11-х классов успешно завершили учебный год и получили аттестаты. 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18.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834"/>
        <w:gridCol w:w="834"/>
        <w:gridCol w:w="834"/>
        <w:gridCol w:w="834"/>
      </w:tblGrid>
      <w:tr w:rsidR="00371540" w:rsidRPr="0054666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337AB7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337AB7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337AB7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337AB7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7D79D1" w:rsidRDefault="00337AB7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E560BF" w:rsidRDefault="00E560BF" w:rsidP="00AF4410">
      <w:pPr>
        <w:jc w:val="both"/>
        <w:rPr>
          <w:lang w:val="ru-RU"/>
        </w:rPr>
      </w:pPr>
      <w:r w:rsidRPr="00E560BF">
        <w:rPr>
          <w:lang w:val="ru-RU"/>
        </w:rPr>
        <w:t xml:space="preserve">Все обучающиеся и 9 и 11 классов </w:t>
      </w:r>
      <w:r>
        <w:rPr>
          <w:lang w:val="ru-RU"/>
        </w:rPr>
        <w:t xml:space="preserve">успешно  сдали  экзамены  и  </w:t>
      </w:r>
      <w:r w:rsidRPr="00E560BF">
        <w:rPr>
          <w:lang w:val="ru-RU"/>
        </w:rPr>
        <w:t>получили аттестаты.</w:t>
      </w:r>
    </w:p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371540" w:rsidRPr="00E560BF" w:rsidRDefault="00AF4410" w:rsidP="00E560B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560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B45E11" w:rsidRPr="00B45E11" w:rsidRDefault="00B45E11" w:rsidP="00B45E1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5E1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ВПР за 2020-2021 учебный год (весна)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069"/>
        <w:gridCol w:w="1043"/>
        <w:gridCol w:w="762"/>
        <w:gridCol w:w="804"/>
        <w:gridCol w:w="804"/>
        <w:gridCol w:w="802"/>
        <w:gridCol w:w="804"/>
        <w:gridCol w:w="1042"/>
        <w:gridCol w:w="887"/>
        <w:gridCol w:w="740"/>
        <w:gridCol w:w="709"/>
      </w:tblGrid>
      <w:tr w:rsidR="00B45E11" w:rsidRPr="00737BFE" w:rsidTr="006610AE">
        <w:trPr>
          <w:trHeight w:val="614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ind w:left="-32" w:firstLine="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2069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043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</w:p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уч-ся</w:t>
            </w:r>
            <w:proofErr w:type="spellEnd"/>
          </w:p>
        </w:tc>
        <w:tc>
          <w:tcPr>
            <w:tcW w:w="762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EA24EC">
              <w:rPr>
                <w:rFonts w:ascii="Times New Roman" w:eastAsia="Times New Roman" w:hAnsi="Times New Roman" w:cs="Times New Roman"/>
              </w:rPr>
              <w:t xml:space="preserve"> «2»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EA24EC">
              <w:rPr>
                <w:rFonts w:ascii="Times New Roman" w:eastAsia="Times New Roman" w:hAnsi="Times New Roman" w:cs="Times New Roman"/>
              </w:rPr>
              <w:t xml:space="preserve"> «3»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EA24EC">
              <w:rPr>
                <w:rFonts w:ascii="Times New Roman" w:eastAsia="Times New Roman" w:hAnsi="Times New Roman" w:cs="Times New Roman"/>
              </w:rPr>
              <w:t xml:space="preserve"> «4»</w:t>
            </w:r>
          </w:p>
        </w:tc>
        <w:tc>
          <w:tcPr>
            <w:tcW w:w="802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EA24EC">
              <w:rPr>
                <w:rFonts w:ascii="Times New Roman" w:eastAsia="Times New Roman" w:hAnsi="Times New Roman" w:cs="Times New Roman"/>
              </w:rPr>
              <w:t xml:space="preserve"> «5»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Пони</w:t>
            </w:r>
            <w:proofErr w:type="spellEnd"/>
          </w:p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зили</w:t>
            </w:r>
            <w:proofErr w:type="spellEnd"/>
          </w:p>
        </w:tc>
        <w:tc>
          <w:tcPr>
            <w:tcW w:w="1042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Подтвер</w:t>
            </w:r>
            <w:proofErr w:type="spellEnd"/>
          </w:p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дили</w:t>
            </w:r>
            <w:proofErr w:type="spellEnd"/>
          </w:p>
        </w:tc>
        <w:tc>
          <w:tcPr>
            <w:tcW w:w="88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Повы</w:t>
            </w:r>
            <w:proofErr w:type="spellEnd"/>
          </w:p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сили</w:t>
            </w:r>
            <w:proofErr w:type="spellEnd"/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Успеваемость</w:t>
            </w:r>
            <w:proofErr w:type="spellEnd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4EC">
              <w:rPr>
                <w:rFonts w:ascii="Times New Roman" w:eastAsia="Times New Roman" w:hAnsi="Times New Roman" w:cs="Times New Roman"/>
              </w:rPr>
              <w:t>Качество</w:t>
            </w:r>
            <w:proofErr w:type="spellEnd"/>
          </w:p>
        </w:tc>
      </w:tr>
      <w:tr w:rsidR="00B45E11" w:rsidRPr="00737BFE" w:rsidTr="006610AE">
        <w:trPr>
          <w:trHeight w:val="20"/>
        </w:trPr>
        <w:tc>
          <w:tcPr>
            <w:tcW w:w="557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43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52</w:t>
            </w:r>
          </w:p>
        </w:tc>
        <w:tc>
          <w:tcPr>
            <w:tcW w:w="76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37%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40%</w:t>
            </w:r>
          </w:p>
        </w:tc>
        <w:tc>
          <w:tcPr>
            <w:tcW w:w="80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13%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19%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77%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53%</w:t>
            </w:r>
          </w:p>
        </w:tc>
      </w:tr>
      <w:tr w:rsidR="00B45E11" w:rsidRPr="00737BFE" w:rsidTr="006610AE">
        <w:trPr>
          <w:trHeight w:val="20"/>
        </w:trPr>
        <w:tc>
          <w:tcPr>
            <w:tcW w:w="557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43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53</w:t>
            </w:r>
          </w:p>
        </w:tc>
        <w:tc>
          <w:tcPr>
            <w:tcW w:w="76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13%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58%</w:t>
            </w:r>
          </w:p>
        </w:tc>
        <w:tc>
          <w:tcPr>
            <w:tcW w:w="80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23%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68%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EA24EC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94%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81%</w:t>
            </w:r>
          </w:p>
        </w:tc>
      </w:tr>
      <w:tr w:rsidR="00B45E11" w:rsidRPr="00737BFE" w:rsidTr="006610AE">
        <w:trPr>
          <w:trHeight w:val="20"/>
        </w:trPr>
        <w:tc>
          <w:tcPr>
            <w:tcW w:w="557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43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53</w:t>
            </w:r>
          </w:p>
        </w:tc>
        <w:tc>
          <w:tcPr>
            <w:tcW w:w="76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34%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58%</w:t>
            </w:r>
          </w:p>
        </w:tc>
        <w:tc>
          <w:tcPr>
            <w:tcW w:w="80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21%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77%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96%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62%</w:t>
            </w:r>
          </w:p>
        </w:tc>
      </w:tr>
      <w:tr w:rsidR="00B45E11" w:rsidRPr="00737BFE" w:rsidTr="006610AE">
        <w:trPr>
          <w:trHeight w:val="20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9A0E83" w:rsidRDefault="00B45E11" w:rsidP="006A4C9A">
            <w:pPr>
              <w:pStyle w:val="a7"/>
            </w:pPr>
          </w:p>
        </w:tc>
        <w:tc>
          <w:tcPr>
            <w:tcW w:w="1043" w:type="dxa"/>
          </w:tcPr>
          <w:p w:rsidR="00B45E11" w:rsidRPr="009A0E83" w:rsidRDefault="00B45E11" w:rsidP="006A4C9A">
            <w:pPr>
              <w:pStyle w:val="a7"/>
            </w:pPr>
          </w:p>
        </w:tc>
        <w:tc>
          <w:tcPr>
            <w:tcW w:w="762" w:type="dxa"/>
          </w:tcPr>
          <w:p w:rsidR="00B45E11" w:rsidRPr="00EA24EC" w:rsidRDefault="00B45E11" w:rsidP="006A4C9A">
            <w:pPr>
              <w:pStyle w:val="a7"/>
              <w:rPr>
                <w:color w:val="000000"/>
              </w:rPr>
            </w:pP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color w:val="000000"/>
              </w:rPr>
            </w:pP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color w:val="000000"/>
              </w:rPr>
            </w:pPr>
          </w:p>
        </w:tc>
        <w:tc>
          <w:tcPr>
            <w:tcW w:w="802" w:type="dxa"/>
          </w:tcPr>
          <w:p w:rsidR="00B45E11" w:rsidRPr="00EA24EC" w:rsidRDefault="00B45E11" w:rsidP="006A4C9A">
            <w:pPr>
              <w:pStyle w:val="a7"/>
              <w:rPr>
                <w:color w:val="000000"/>
              </w:rPr>
            </w:pPr>
          </w:p>
        </w:tc>
        <w:tc>
          <w:tcPr>
            <w:tcW w:w="804" w:type="dxa"/>
          </w:tcPr>
          <w:p w:rsidR="00B45E11" w:rsidRPr="009A0E83" w:rsidRDefault="00B45E11" w:rsidP="006A4C9A">
            <w:pPr>
              <w:pStyle w:val="a7"/>
            </w:pPr>
          </w:p>
        </w:tc>
        <w:tc>
          <w:tcPr>
            <w:tcW w:w="1042" w:type="dxa"/>
          </w:tcPr>
          <w:p w:rsidR="00B45E11" w:rsidRPr="009A0E83" w:rsidRDefault="00B45E11" w:rsidP="006A4C9A">
            <w:pPr>
              <w:pStyle w:val="a7"/>
            </w:pPr>
          </w:p>
        </w:tc>
        <w:tc>
          <w:tcPr>
            <w:tcW w:w="88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32%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34%</w:t>
            </w:r>
          </w:p>
        </w:tc>
        <w:tc>
          <w:tcPr>
            <w:tcW w:w="80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24%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18%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76%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6%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58%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18%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46%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28%</w:t>
            </w:r>
          </w:p>
        </w:tc>
        <w:tc>
          <w:tcPr>
            <w:tcW w:w="80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8%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28%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70%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82%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36%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8%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43%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47%</w:t>
            </w:r>
          </w:p>
        </w:tc>
        <w:tc>
          <w:tcPr>
            <w:tcW w:w="80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16%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84%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92%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49%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14%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52%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28%</w:t>
            </w:r>
          </w:p>
        </w:tc>
        <w:tc>
          <w:tcPr>
            <w:tcW w:w="80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6%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24%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74%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86%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34%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9%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53%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30%</w:t>
            </w:r>
          </w:p>
        </w:tc>
        <w:tc>
          <w:tcPr>
            <w:tcW w:w="80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9%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28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91%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39%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15%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73%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13%</w:t>
            </w:r>
          </w:p>
        </w:tc>
        <w:tc>
          <w:tcPr>
            <w:tcW w:w="80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804" w:type="dxa"/>
            <w:shd w:val="clear" w:color="auto" w:fill="FFFF00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44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  <w:shd w:val="clear" w:color="auto" w:fill="FFFF00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56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85%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13%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65%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30%</w:t>
            </w:r>
          </w:p>
        </w:tc>
        <w:tc>
          <w:tcPr>
            <w:tcW w:w="80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25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75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35%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8%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54%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80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21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75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92%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37%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17%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46%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80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29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71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83%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37%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45%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35%</w:t>
            </w:r>
          </w:p>
        </w:tc>
        <w:tc>
          <w:tcPr>
            <w:tcW w:w="80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90%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45%</w:t>
            </w:r>
          </w:p>
        </w:tc>
      </w:tr>
      <w:tr w:rsidR="00B45E11" w:rsidRPr="00737BFE" w:rsidTr="006610AE">
        <w:trPr>
          <w:trHeight w:val="290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18%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60%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18%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5%</w:t>
            </w:r>
          </w:p>
        </w:tc>
        <w:tc>
          <w:tcPr>
            <w:tcW w:w="804" w:type="dxa"/>
            <w:shd w:val="clear" w:color="auto" w:fill="FFFF00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  <w:shd w:val="clear" w:color="auto" w:fill="FFFF00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54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82%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23%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20%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56%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24%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37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63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24%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13%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72%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13%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26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74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87%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16%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8%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54%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32%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5%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16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84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92%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37%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20%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68%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13%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804" w:type="dxa"/>
            <w:shd w:val="clear" w:color="auto" w:fill="FFFF00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50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  <w:shd w:val="clear" w:color="auto" w:fill="FFFF00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50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13%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Физика</w:t>
            </w:r>
          </w:p>
        </w:tc>
        <w:tc>
          <w:tcPr>
            <w:tcW w:w="1043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18%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68%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11%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3%</w:t>
            </w:r>
          </w:p>
        </w:tc>
        <w:tc>
          <w:tcPr>
            <w:tcW w:w="804" w:type="dxa"/>
            <w:shd w:val="clear" w:color="auto" w:fill="FFFF00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71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  <w:shd w:val="clear" w:color="auto" w:fill="FFFF00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29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  <w:shd w:val="clear" w:color="auto" w:fill="FFFFFF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  <w:shd w:val="clear" w:color="auto" w:fill="FFFFFF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82%</w:t>
            </w:r>
          </w:p>
        </w:tc>
        <w:tc>
          <w:tcPr>
            <w:tcW w:w="709" w:type="dxa"/>
            <w:shd w:val="clear" w:color="auto" w:fill="FFFFFF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14%</w:t>
            </w:r>
          </w:p>
        </w:tc>
      </w:tr>
      <w:tr w:rsidR="00B45E11" w:rsidRPr="00737BFE" w:rsidTr="006610AE">
        <w:trPr>
          <w:trHeight w:val="277"/>
        </w:trPr>
        <w:tc>
          <w:tcPr>
            <w:tcW w:w="557" w:type="dxa"/>
          </w:tcPr>
          <w:p w:rsidR="00B45E11" w:rsidRPr="00EA24EC" w:rsidRDefault="00B45E11" w:rsidP="006A4C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Англ</w:t>
            </w:r>
            <w:proofErr w:type="gramStart"/>
            <w:r w:rsidRPr="00EA24EC">
              <w:rPr>
                <w:rFonts w:ascii="Times New Roman" w:hAnsi="Times New Roman"/>
              </w:rPr>
              <w:t>.я</w:t>
            </w:r>
            <w:proofErr w:type="gramEnd"/>
            <w:r w:rsidRPr="00EA24EC">
              <w:rPr>
                <w:rFonts w:ascii="Times New Roman" w:hAnsi="Times New Roman"/>
              </w:rPr>
              <w:t>зык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42%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802" w:type="dxa"/>
            <w:shd w:val="clear" w:color="auto" w:fill="auto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color w:val="000000"/>
              </w:rPr>
            </w:pPr>
            <w:r w:rsidRPr="00EA24EC">
              <w:rPr>
                <w:rFonts w:ascii="Times New Roman" w:hAnsi="Times New Roman"/>
                <w:color w:val="000000"/>
              </w:rPr>
              <w:t>2%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33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65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</w:t>
            </w:r>
            <w:r w:rsidRPr="00EA24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77%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35%</w:t>
            </w: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2069" w:type="dxa"/>
          </w:tcPr>
          <w:p w:rsidR="00B45E11" w:rsidRDefault="00B45E11" w:rsidP="006A4C9A">
            <w:pPr>
              <w:pStyle w:val="a7"/>
              <w:jc w:val="center"/>
            </w:pPr>
          </w:p>
        </w:tc>
        <w:tc>
          <w:tcPr>
            <w:tcW w:w="1043" w:type="dxa"/>
          </w:tcPr>
          <w:p w:rsidR="00B45E11" w:rsidRPr="00EA24EC" w:rsidRDefault="00B45E11" w:rsidP="006A4C9A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762" w:type="dxa"/>
          </w:tcPr>
          <w:p w:rsidR="00B45E11" w:rsidRPr="00EA24EC" w:rsidRDefault="00B45E11" w:rsidP="006A4C9A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802" w:type="dxa"/>
          </w:tcPr>
          <w:p w:rsidR="00B45E11" w:rsidRPr="00EA24EC" w:rsidRDefault="00B45E11" w:rsidP="006A4C9A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804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1042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887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740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709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  <w:r>
              <w:t>8</w:t>
            </w: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24E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27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15%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41%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41%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EA24EC">
              <w:rPr>
                <w:rFonts w:ascii="Times New Roman" w:hAnsi="Times New Roman"/>
              </w:rPr>
              <w:t>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78%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85%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45%</w:t>
            </w: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25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12%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80%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8%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28%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72%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88%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8%</w:t>
            </w: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24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71%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21%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29%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71%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92%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21%</w:t>
            </w: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23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17%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70%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13%</w:t>
            </w:r>
          </w:p>
        </w:tc>
        <w:tc>
          <w:tcPr>
            <w:tcW w:w="802" w:type="dxa"/>
            <w:shd w:val="clear" w:color="auto" w:fill="FFFFFF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39%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61%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83%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13%</w:t>
            </w: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02" w:type="dxa"/>
            <w:shd w:val="clear" w:color="auto" w:fill="FFFFFF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  <w:r>
              <w:t>11</w:t>
            </w: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Физика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11</w:t>
            </w:r>
          </w:p>
        </w:tc>
        <w:tc>
          <w:tcPr>
            <w:tcW w:w="762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73%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27%</w:t>
            </w:r>
          </w:p>
        </w:tc>
        <w:tc>
          <w:tcPr>
            <w:tcW w:w="802" w:type="dxa"/>
            <w:shd w:val="clear" w:color="auto" w:fill="FFFFFF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  <w:shd w:val="clear" w:color="auto" w:fill="FFFF00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55%</w:t>
            </w:r>
          </w:p>
        </w:tc>
        <w:tc>
          <w:tcPr>
            <w:tcW w:w="1042" w:type="dxa"/>
            <w:shd w:val="clear" w:color="auto" w:fill="FFFF00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45%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27%</w:t>
            </w: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Химия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60%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40%</w:t>
            </w:r>
          </w:p>
        </w:tc>
        <w:tc>
          <w:tcPr>
            <w:tcW w:w="802" w:type="dxa"/>
            <w:shd w:val="clear" w:color="auto" w:fill="FFFFFF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20%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80%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40%</w:t>
            </w: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9</w:t>
            </w:r>
          </w:p>
        </w:tc>
        <w:tc>
          <w:tcPr>
            <w:tcW w:w="76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67%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33%</w:t>
            </w:r>
          </w:p>
        </w:tc>
        <w:tc>
          <w:tcPr>
            <w:tcW w:w="802" w:type="dxa"/>
            <w:shd w:val="clear" w:color="auto" w:fill="FFFFFF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33%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67%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33%</w:t>
            </w: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60%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30%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20%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70%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40%</w:t>
            </w: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11</w:t>
            </w:r>
          </w:p>
        </w:tc>
        <w:tc>
          <w:tcPr>
            <w:tcW w:w="76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36%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64%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18%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82%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64%</w:t>
            </w:r>
          </w:p>
        </w:tc>
      </w:tr>
      <w:tr w:rsidR="00B45E11" w:rsidRPr="00737BFE" w:rsidTr="006610AE">
        <w:trPr>
          <w:trHeight w:val="257"/>
        </w:trPr>
        <w:tc>
          <w:tcPr>
            <w:tcW w:w="557" w:type="dxa"/>
          </w:tcPr>
          <w:p w:rsidR="00B45E11" w:rsidRPr="00737BFE" w:rsidRDefault="00B45E11" w:rsidP="006A4C9A">
            <w:pPr>
              <w:pStyle w:val="a7"/>
              <w:jc w:val="center"/>
            </w:pPr>
          </w:p>
        </w:tc>
        <w:tc>
          <w:tcPr>
            <w:tcW w:w="206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Англ</w:t>
            </w:r>
            <w:proofErr w:type="gramStart"/>
            <w:r w:rsidRPr="00EA24EC">
              <w:rPr>
                <w:rFonts w:ascii="Times New Roman" w:hAnsi="Times New Roman"/>
              </w:rPr>
              <w:t>.я</w:t>
            </w:r>
            <w:proofErr w:type="gramEnd"/>
            <w:r w:rsidRPr="00EA24EC">
              <w:rPr>
                <w:rFonts w:ascii="Times New Roman" w:hAnsi="Times New Roman"/>
              </w:rPr>
              <w:t>зык</w:t>
            </w:r>
          </w:p>
        </w:tc>
        <w:tc>
          <w:tcPr>
            <w:tcW w:w="1043" w:type="dxa"/>
            <w:vAlign w:val="bottom"/>
          </w:tcPr>
          <w:p w:rsidR="00B45E11" w:rsidRPr="00EA24EC" w:rsidRDefault="00B45E11" w:rsidP="006A4C9A">
            <w:pPr>
              <w:pStyle w:val="a7"/>
              <w:jc w:val="center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11</w:t>
            </w:r>
          </w:p>
        </w:tc>
        <w:tc>
          <w:tcPr>
            <w:tcW w:w="76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0%</w:t>
            </w:r>
          </w:p>
        </w:tc>
        <w:tc>
          <w:tcPr>
            <w:tcW w:w="804" w:type="dxa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27%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64%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9%</w:t>
            </w:r>
          </w:p>
        </w:tc>
        <w:tc>
          <w:tcPr>
            <w:tcW w:w="804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27%</w:t>
            </w:r>
          </w:p>
        </w:tc>
        <w:tc>
          <w:tcPr>
            <w:tcW w:w="1042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64%</w:t>
            </w:r>
          </w:p>
        </w:tc>
        <w:tc>
          <w:tcPr>
            <w:tcW w:w="887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9%</w:t>
            </w:r>
          </w:p>
        </w:tc>
        <w:tc>
          <w:tcPr>
            <w:tcW w:w="740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100%</w:t>
            </w:r>
          </w:p>
        </w:tc>
        <w:tc>
          <w:tcPr>
            <w:tcW w:w="709" w:type="dxa"/>
          </w:tcPr>
          <w:p w:rsidR="00B45E11" w:rsidRPr="00EA24EC" w:rsidRDefault="00B45E11" w:rsidP="006A4C9A">
            <w:pPr>
              <w:pStyle w:val="a7"/>
              <w:rPr>
                <w:rFonts w:ascii="Times New Roman" w:hAnsi="Times New Roman"/>
              </w:rPr>
            </w:pPr>
            <w:r w:rsidRPr="00EA24EC">
              <w:rPr>
                <w:rFonts w:ascii="Times New Roman" w:hAnsi="Times New Roman"/>
              </w:rPr>
              <w:t>73%</w:t>
            </w:r>
          </w:p>
        </w:tc>
      </w:tr>
    </w:tbl>
    <w:p w:rsidR="00B45E11" w:rsidRPr="00E560BF" w:rsidRDefault="00B45E11" w:rsidP="00B45E1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E560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</w:t>
      </w:r>
      <w:proofErr w:type="spellEnd"/>
      <w:r w:rsidR="006610AE" w:rsidRPr="00E560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8895"/>
      </w:tblGrid>
      <w:tr w:rsidR="00B45E11" w:rsidRPr="00546661" w:rsidTr="006A4C9A">
        <w:trPr>
          <w:trHeight w:val="446"/>
        </w:trPr>
        <w:tc>
          <w:tcPr>
            <w:tcW w:w="1809" w:type="dxa"/>
          </w:tcPr>
          <w:p w:rsidR="00B45E11" w:rsidRPr="00EA24EC" w:rsidRDefault="00B45E11" w:rsidP="006A4C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4E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,5,6,8</w:t>
            </w:r>
            <w:r w:rsidRPr="00EA24EC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9319" w:type="dxa"/>
            <w:shd w:val="clear" w:color="auto" w:fill="FFFFFF"/>
          </w:tcPr>
          <w:p w:rsidR="00B45E11" w:rsidRPr="00127852" w:rsidRDefault="00B45E11" w:rsidP="006A4C9A">
            <w:pPr>
              <w:pStyle w:val="a7"/>
            </w:pPr>
            <w:r w:rsidRPr="00A124BD">
              <w:rPr>
                <w:rFonts w:ascii="Times New Roman" w:hAnsi="Times New Roman"/>
                <w:b/>
              </w:rPr>
              <w:t>Практически по всем предметам</w:t>
            </w:r>
            <w:r w:rsidRPr="00EA24EC">
              <w:rPr>
                <w:rFonts w:ascii="Times New Roman" w:hAnsi="Times New Roman"/>
              </w:rPr>
              <w:t>подтверждают свои результаты</w:t>
            </w:r>
            <w:r>
              <w:rPr>
                <w:rFonts w:ascii="Times New Roman" w:hAnsi="Times New Roman"/>
              </w:rPr>
              <w:t xml:space="preserve"> от 70% и выше</w:t>
            </w:r>
            <w:r w:rsidRPr="00EA24EC">
              <w:rPr>
                <w:rFonts w:ascii="Times New Roman" w:hAnsi="Times New Roman"/>
              </w:rPr>
              <w:t>.</w:t>
            </w:r>
          </w:p>
        </w:tc>
      </w:tr>
      <w:tr w:rsidR="00B45E11" w:rsidRPr="00546661" w:rsidTr="006A4C9A">
        <w:tc>
          <w:tcPr>
            <w:tcW w:w="1809" w:type="dxa"/>
          </w:tcPr>
          <w:p w:rsidR="00B45E11" w:rsidRPr="00127852" w:rsidRDefault="00B45E11" w:rsidP="006A4C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EA24EC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9319" w:type="dxa"/>
            <w:shd w:val="clear" w:color="auto" w:fill="FFFFFF"/>
          </w:tcPr>
          <w:p w:rsidR="00B45E11" w:rsidRPr="000F13F0" w:rsidRDefault="00B45E11" w:rsidP="006A4C9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Необъективные </w:t>
            </w:r>
            <w:r w:rsidRPr="000F13F0">
              <w:rPr>
                <w:rFonts w:ascii="Times New Roman" w:hAnsi="Times New Roman"/>
              </w:rPr>
              <w:t xml:space="preserve">результаты по математике. </w:t>
            </w:r>
            <w:r>
              <w:rPr>
                <w:rFonts w:ascii="Times New Roman" w:hAnsi="Times New Roman"/>
              </w:rPr>
              <w:t>Только 5</w:t>
            </w:r>
            <w:r w:rsidRPr="00EA24EC">
              <w:rPr>
                <w:rFonts w:ascii="Times New Roman" w:hAnsi="Times New Roman"/>
              </w:rPr>
              <w:t xml:space="preserve">6% подтвердили,  </w:t>
            </w:r>
            <w:r>
              <w:rPr>
                <w:rFonts w:ascii="Times New Roman" w:hAnsi="Times New Roman"/>
              </w:rPr>
              <w:t>а 4</w:t>
            </w:r>
            <w:r w:rsidRPr="00EA24EC">
              <w:rPr>
                <w:rFonts w:ascii="Times New Roman" w:hAnsi="Times New Roman"/>
              </w:rPr>
              <w:t xml:space="preserve">4% </w:t>
            </w:r>
            <w:r>
              <w:rPr>
                <w:rFonts w:ascii="Times New Roman" w:hAnsi="Times New Roman"/>
              </w:rPr>
              <w:t xml:space="preserve"> показали результаты ниже, чем четвертные оценки.</w:t>
            </w:r>
          </w:p>
        </w:tc>
      </w:tr>
      <w:tr w:rsidR="00B45E11" w:rsidRPr="00546661" w:rsidTr="006A4C9A">
        <w:tc>
          <w:tcPr>
            <w:tcW w:w="1809" w:type="dxa"/>
          </w:tcPr>
          <w:p w:rsidR="00B45E11" w:rsidRPr="00127852" w:rsidRDefault="00B45E11" w:rsidP="006A4C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EA24EC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9319" w:type="dxa"/>
            <w:shd w:val="clear" w:color="auto" w:fill="FFFFFF"/>
          </w:tcPr>
          <w:p w:rsidR="00B45E11" w:rsidRDefault="00B45E11" w:rsidP="00AC59E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Необъективные</w:t>
            </w:r>
            <w:r w:rsidRPr="00EA24EC">
              <w:rPr>
                <w:rFonts w:ascii="Times New Roman" w:hAnsi="Times New Roman"/>
              </w:rPr>
              <w:t xml:space="preserve"> результаты по русскому языку,</w:t>
            </w:r>
            <w:r>
              <w:rPr>
                <w:rFonts w:ascii="Times New Roman" w:hAnsi="Times New Roman"/>
              </w:rPr>
              <w:t xml:space="preserve"> географии</w:t>
            </w:r>
            <w:r w:rsidRPr="00EA24EC">
              <w:rPr>
                <w:rFonts w:ascii="Times New Roman" w:hAnsi="Times New Roman"/>
              </w:rPr>
              <w:t xml:space="preserve">. Только </w:t>
            </w:r>
            <w:r>
              <w:rPr>
                <w:rFonts w:ascii="Times New Roman" w:hAnsi="Times New Roman"/>
              </w:rPr>
              <w:t>50</w:t>
            </w:r>
            <w:r w:rsidRPr="00EA24E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54</w:t>
            </w:r>
            <w:r w:rsidRPr="00EA24EC">
              <w:rPr>
                <w:rFonts w:ascii="Times New Roman" w:hAnsi="Times New Roman"/>
              </w:rPr>
              <w:t>% подтверждают свои оценки.</w:t>
            </w:r>
          </w:p>
          <w:p w:rsidR="00B45E11" w:rsidRPr="00A124BD" w:rsidRDefault="00B45E11" w:rsidP="00AC59E9">
            <w:pPr>
              <w:pStyle w:val="a7"/>
              <w:numPr>
                <w:ilvl w:val="0"/>
                <w:numId w:val="15"/>
              </w:numPr>
              <w:rPr>
                <w:b/>
              </w:rPr>
            </w:pPr>
            <w:r w:rsidRPr="00A124BD">
              <w:rPr>
                <w:rFonts w:ascii="Times New Roman" w:hAnsi="Times New Roman"/>
                <w:b/>
              </w:rPr>
              <w:t>Критические результаты по физике: 29% подтвердили свои четвертные оценки, 71% написали ниже.</w:t>
            </w:r>
          </w:p>
        </w:tc>
      </w:tr>
      <w:tr w:rsidR="00B45E11" w:rsidRPr="00546661" w:rsidTr="006A4C9A">
        <w:tc>
          <w:tcPr>
            <w:tcW w:w="1809" w:type="dxa"/>
          </w:tcPr>
          <w:p w:rsidR="00B45E11" w:rsidRPr="00127852" w:rsidRDefault="00B45E11" w:rsidP="006A4C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EA24EC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9319" w:type="dxa"/>
            <w:shd w:val="clear" w:color="auto" w:fill="FFFFFF"/>
          </w:tcPr>
          <w:p w:rsidR="00B45E11" w:rsidRPr="00B45E11" w:rsidRDefault="00B45E11" w:rsidP="00AC59E9">
            <w:pPr>
              <w:numPr>
                <w:ilvl w:val="0"/>
                <w:numId w:val="14"/>
              </w:numPr>
              <w:spacing w:before="0" w:beforeAutospacing="0" w:after="0" w:afterAutospacing="0"/>
              <w:ind w:left="338" w:hanging="283"/>
              <w:rPr>
                <w:rFonts w:ascii="Times New Roman" w:eastAsia="Times New Roman" w:hAnsi="Times New Roman" w:cs="Times New Roman"/>
                <w:lang w:val="ru-RU"/>
              </w:rPr>
            </w:pPr>
            <w:r w:rsidRPr="00B45E11">
              <w:rPr>
                <w:rFonts w:ascii="Times New Roman" w:eastAsia="Times New Roman" w:hAnsi="Times New Roman" w:cs="Times New Roman"/>
                <w:lang w:val="ru-RU"/>
              </w:rPr>
              <w:t xml:space="preserve">Необъективные результаты   по географии: 61% подтвердили,  39% понизили  </w:t>
            </w:r>
          </w:p>
        </w:tc>
      </w:tr>
      <w:tr w:rsidR="00B45E11" w:rsidRPr="00546661" w:rsidTr="006A4C9A">
        <w:tc>
          <w:tcPr>
            <w:tcW w:w="1809" w:type="dxa"/>
          </w:tcPr>
          <w:p w:rsidR="00B45E11" w:rsidRDefault="00B45E11" w:rsidP="006A4C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9319" w:type="dxa"/>
            <w:shd w:val="clear" w:color="auto" w:fill="FFFFFF"/>
          </w:tcPr>
          <w:p w:rsidR="00B45E11" w:rsidRPr="00B45E11" w:rsidRDefault="00B45E11" w:rsidP="006A4C9A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45E11">
              <w:rPr>
                <w:rFonts w:ascii="Times New Roman" w:eastAsia="Times New Roman" w:hAnsi="Times New Roman" w:cs="Times New Roman"/>
                <w:lang w:val="ru-RU"/>
              </w:rPr>
              <w:t xml:space="preserve">Наблюдается необъективность по физике: 45% подтвердили,  55% понизили  </w:t>
            </w:r>
          </w:p>
        </w:tc>
      </w:tr>
    </w:tbl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711CB6" w:rsidRDefault="00711CB6" w:rsidP="00711CB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</w:t>
      </w:r>
    </w:p>
    <w:p w:rsidR="00711CB6" w:rsidRPr="00711CB6" w:rsidRDefault="00711CB6" w:rsidP="00711CB6">
      <w:pPr>
        <w:jc w:val="both"/>
        <w:rPr>
          <w:b/>
          <w:szCs w:val="24"/>
          <w:lang w:val="ru-RU"/>
        </w:rPr>
      </w:pPr>
      <w:r w:rsidRPr="00711CB6">
        <w:rPr>
          <w:b/>
          <w:szCs w:val="24"/>
          <w:lang w:val="ru-RU"/>
        </w:rPr>
        <w:t xml:space="preserve">Показатели участия в районных  олимпиадах: </w:t>
      </w:r>
    </w:p>
    <w:tbl>
      <w:tblPr>
        <w:tblpPr w:leftFromText="180" w:rightFromText="180" w:vertAnchor="text" w:horzAnchor="page" w:tblpX="928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850"/>
        <w:gridCol w:w="1559"/>
      </w:tblGrid>
      <w:tr w:rsidR="00711CB6" w:rsidRPr="00725A41" w:rsidTr="006A4C9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sz w:val="22"/>
                <w:szCs w:val="22"/>
              </w:rPr>
            </w:pPr>
            <w:r w:rsidRPr="00BD2934">
              <w:rPr>
                <w:sz w:val="22"/>
                <w:szCs w:val="22"/>
              </w:rPr>
              <w:t>Учебный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1CB6" w:rsidRPr="00BD2934" w:rsidRDefault="00711CB6" w:rsidP="006A4C9A">
            <w:pPr>
              <w:pStyle w:val="a5"/>
              <w:jc w:val="both"/>
              <w:rPr>
                <w:sz w:val="22"/>
                <w:szCs w:val="22"/>
              </w:rPr>
            </w:pPr>
            <w:r w:rsidRPr="00BD2934">
              <w:rPr>
                <w:sz w:val="22"/>
                <w:szCs w:val="22"/>
              </w:rPr>
              <w:t>Победи</w:t>
            </w:r>
          </w:p>
          <w:p w:rsidR="00711CB6" w:rsidRPr="00BD2934" w:rsidRDefault="00711CB6" w:rsidP="006A4C9A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BD2934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1CB6" w:rsidRPr="00BD2934" w:rsidRDefault="00711CB6" w:rsidP="006A4C9A">
            <w:pPr>
              <w:pStyle w:val="a5"/>
              <w:jc w:val="both"/>
              <w:rPr>
                <w:sz w:val="22"/>
                <w:szCs w:val="22"/>
              </w:rPr>
            </w:pPr>
            <w:r w:rsidRPr="00BD2934">
              <w:rPr>
                <w:sz w:val="22"/>
                <w:szCs w:val="22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711CB6" w:rsidRPr="00BD2934" w:rsidRDefault="00711CB6" w:rsidP="006A4C9A">
            <w:pPr>
              <w:pStyle w:val="a5"/>
              <w:jc w:val="both"/>
              <w:rPr>
                <w:sz w:val="22"/>
                <w:szCs w:val="22"/>
              </w:rPr>
            </w:pPr>
            <w:r w:rsidRPr="00BD2934">
              <w:rPr>
                <w:sz w:val="22"/>
                <w:szCs w:val="22"/>
              </w:rPr>
              <w:t>Количество призовых мест</w:t>
            </w:r>
          </w:p>
        </w:tc>
      </w:tr>
      <w:tr w:rsidR="00711CB6" w:rsidRPr="00725A41" w:rsidTr="006A4C9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BD2934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BD29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BD29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BD2934">
              <w:rPr>
                <w:b/>
                <w:sz w:val="22"/>
                <w:szCs w:val="22"/>
              </w:rPr>
              <w:t>3</w:t>
            </w:r>
          </w:p>
        </w:tc>
      </w:tr>
      <w:tr w:rsidR="00711CB6" w:rsidRPr="00725A41" w:rsidTr="006A4C9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11CB6" w:rsidRPr="00725A41" w:rsidTr="006A4C9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11CB6" w:rsidRPr="00725A41" w:rsidTr="006A4C9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Pr="00BD2934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11CB6" w:rsidRPr="00725A41" w:rsidTr="006A4C9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B6" w:rsidRDefault="00711CB6" w:rsidP="006A4C9A">
            <w:pPr>
              <w:pStyle w:val="a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11CB6" w:rsidRPr="00725A41" w:rsidRDefault="00711CB6" w:rsidP="00711CB6">
      <w:pPr>
        <w:pStyle w:val="a5"/>
        <w:jc w:val="both"/>
        <w:rPr>
          <w:b/>
          <w:szCs w:val="24"/>
        </w:rPr>
      </w:pPr>
      <w:r>
        <w:rPr>
          <w:noProof/>
        </w:rPr>
        <w:drawing>
          <wp:anchor distT="195072" distB="235077" distL="504444" distR="121920" simplePos="0" relativeHeight="251660288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198120</wp:posOffset>
            </wp:positionV>
            <wp:extent cx="3145790" cy="140843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2275"/>
        <w:gridCol w:w="851"/>
        <w:gridCol w:w="850"/>
        <w:gridCol w:w="2586"/>
        <w:gridCol w:w="2234"/>
      </w:tblGrid>
      <w:tr w:rsidR="00711CB6" w:rsidRPr="00E60488" w:rsidTr="00711CB6">
        <w:trPr>
          <w:trHeight w:val="441"/>
        </w:trPr>
        <w:tc>
          <w:tcPr>
            <w:tcW w:w="1235" w:type="dxa"/>
          </w:tcPr>
          <w:p w:rsidR="00711CB6" w:rsidRPr="00E60488" w:rsidRDefault="00711CB6" w:rsidP="006A4C9A">
            <w:pPr>
              <w:jc w:val="both"/>
              <w:rPr>
                <w:b/>
              </w:rPr>
            </w:pPr>
            <w:proofErr w:type="spellStart"/>
            <w:r w:rsidRPr="00E60488">
              <w:rPr>
                <w:b/>
              </w:rPr>
              <w:t>год</w:t>
            </w:r>
            <w:proofErr w:type="spellEnd"/>
          </w:p>
        </w:tc>
        <w:tc>
          <w:tcPr>
            <w:tcW w:w="2275" w:type="dxa"/>
          </w:tcPr>
          <w:p w:rsidR="00711CB6" w:rsidRPr="00E60488" w:rsidRDefault="00711CB6" w:rsidP="006A4C9A">
            <w:pPr>
              <w:jc w:val="both"/>
              <w:rPr>
                <w:b/>
              </w:rPr>
            </w:pPr>
            <w:proofErr w:type="spellStart"/>
            <w:r w:rsidRPr="00E60488">
              <w:rPr>
                <w:b/>
              </w:rPr>
              <w:t>предмет</w:t>
            </w:r>
            <w:proofErr w:type="spellEnd"/>
          </w:p>
        </w:tc>
        <w:tc>
          <w:tcPr>
            <w:tcW w:w="851" w:type="dxa"/>
          </w:tcPr>
          <w:p w:rsidR="00711CB6" w:rsidRPr="00E60488" w:rsidRDefault="00711CB6" w:rsidP="006A4C9A">
            <w:pPr>
              <w:jc w:val="both"/>
              <w:rPr>
                <w:b/>
              </w:rPr>
            </w:pPr>
            <w:proofErr w:type="spellStart"/>
            <w:r w:rsidRPr="00E60488">
              <w:rPr>
                <w:b/>
              </w:rPr>
              <w:t>место</w:t>
            </w:r>
            <w:proofErr w:type="spellEnd"/>
          </w:p>
        </w:tc>
        <w:tc>
          <w:tcPr>
            <w:tcW w:w="850" w:type="dxa"/>
          </w:tcPr>
          <w:p w:rsidR="00711CB6" w:rsidRPr="00E60488" w:rsidRDefault="00711CB6" w:rsidP="006A4C9A">
            <w:pPr>
              <w:jc w:val="both"/>
              <w:rPr>
                <w:b/>
              </w:rPr>
            </w:pPr>
            <w:proofErr w:type="spellStart"/>
            <w:r w:rsidRPr="00E60488">
              <w:rPr>
                <w:b/>
              </w:rPr>
              <w:t>класс</w:t>
            </w:r>
            <w:proofErr w:type="spellEnd"/>
          </w:p>
        </w:tc>
        <w:tc>
          <w:tcPr>
            <w:tcW w:w="2586" w:type="dxa"/>
          </w:tcPr>
          <w:p w:rsidR="00711CB6" w:rsidRPr="00E60488" w:rsidRDefault="00711CB6" w:rsidP="006A4C9A">
            <w:pPr>
              <w:jc w:val="both"/>
              <w:rPr>
                <w:b/>
              </w:rPr>
            </w:pPr>
            <w:r w:rsidRPr="00E60488">
              <w:rPr>
                <w:b/>
              </w:rPr>
              <w:t xml:space="preserve">Ф.И. </w:t>
            </w:r>
            <w:proofErr w:type="spellStart"/>
            <w:r w:rsidRPr="00E60488">
              <w:rPr>
                <w:b/>
              </w:rPr>
              <w:t>ученика</w:t>
            </w:r>
            <w:proofErr w:type="spellEnd"/>
          </w:p>
        </w:tc>
        <w:tc>
          <w:tcPr>
            <w:tcW w:w="2234" w:type="dxa"/>
          </w:tcPr>
          <w:p w:rsidR="00711CB6" w:rsidRPr="00E60488" w:rsidRDefault="00711CB6" w:rsidP="006A4C9A">
            <w:pPr>
              <w:jc w:val="both"/>
              <w:rPr>
                <w:b/>
              </w:rPr>
            </w:pPr>
            <w:r w:rsidRPr="00E60488">
              <w:rPr>
                <w:b/>
              </w:rPr>
              <w:t xml:space="preserve">Ф.И. О </w:t>
            </w:r>
            <w:proofErr w:type="spellStart"/>
            <w:r w:rsidRPr="00E60488">
              <w:rPr>
                <w:b/>
              </w:rPr>
              <w:t>учителя</w:t>
            </w:r>
            <w:proofErr w:type="spellEnd"/>
          </w:p>
        </w:tc>
      </w:tr>
      <w:tr w:rsidR="00711CB6" w:rsidRPr="00E60488" w:rsidTr="00711CB6">
        <w:trPr>
          <w:trHeight w:val="759"/>
        </w:trPr>
        <w:tc>
          <w:tcPr>
            <w:tcW w:w="1235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275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английский язык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английский язык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литература</w:t>
            </w:r>
          </w:p>
        </w:tc>
        <w:tc>
          <w:tcPr>
            <w:tcW w:w="851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10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11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2586" w:type="dxa"/>
          </w:tcPr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711CB6">
              <w:rPr>
                <w:lang w:val="ru-RU"/>
              </w:rPr>
              <w:t>Безматерных</w:t>
            </w:r>
            <w:proofErr w:type="spellEnd"/>
            <w:r w:rsidRPr="00711CB6">
              <w:rPr>
                <w:lang w:val="ru-RU"/>
              </w:rPr>
              <w:t xml:space="preserve"> Д.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711CB6">
              <w:rPr>
                <w:lang w:val="ru-RU"/>
              </w:rPr>
              <w:t>Галайда</w:t>
            </w:r>
            <w:proofErr w:type="spellEnd"/>
            <w:proofErr w:type="gramStart"/>
            <w:r w:rsidRPr="00711CB6">
              <w:rPr>
                <w:lang w:val="ru-RU"/>
              </w:rPr>
              <w:t xml:space="preserve"> А</w:t>
            </w:r>
            <w:proofErr w:type="gramEnd"/>
          </w:p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r w:rsidRPr="00711CB6">
              <w:rPr>
                <w:lang w:val="ru-RU"/>
              </w:rPr>
              <w:t>Федотова А.</w:t>
            </w:r>
          </w:p>
        </w:tc>
        <w:tc>
          <w:tcPr>
            <w:tcW w:w="2234" w:type="dxa"/>
          </w:tcPr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Фадеева О.М.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Фадеева О.М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Петрова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</w:tr>
      <w:tr w:rsidR="00711CB6" w:rsidRPr="00546661" w:rsidTr="00711CB6">
        <w:trPr>
          <w:trHeight w:val="20"/>
        </w:trPr>
        <w:tc>
          <w:tcPr>
            <w:tcW w:w="1235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2275" w:type="dxa"/>
          </w:tcPr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английский язык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литература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технология (дев)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851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11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10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7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2586" w:type="dxa"/>
          </w:tcPr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711CB6">
              <w:rPr>
                <w:lang w:val="ru-RU"/>
              </w:rPr>
              <w:t>Безматерных</w:t>
            </w:r>
            <w:proofErr w:type="spellEnd"/>
            <w:r w:rsidRPr="00711CB6">
              <w:rPr>
                <w:lang w:val="ru-RU"/>
              </w:rPr>
              <w:t xml:space="preserve"> Д.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711CB6">
              <w:rPr>
                <w:lang w:val="ru-RU"/>
              </w:rPr>
              <w:t>Шматкова</w:t>
            </w:r>
            <w:proofErr w:type="spellEnd"/>
            <w:r w:rsidRPr="00711CB6">
              <w:rPr>
                <w:lang w:val="ru-RU"/>
              </w:rPr>
              <w:t xml:space="preserve"> Л.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711CB6">
              <w:rPr>
                <w:lang w:val="ru-RU"/>
              </w:rPr>
              <w:t>Ноздренко</w:t>
            </w:r>
            <w:proofErr w:type="spellEnd"/>
            <w:r w:rsidRPr="00711CB6">
              <w:rPr>
                <w:lang w:val="ru-RU"/>
              </w:rPr>
              <w:t xml:space="preserve"> З.</w:t>
            </w:r>
          </w:p>
          <w:p w:rsidR="00711CB6" w:rsidRDefault="00711CB6" w:rsidP="00711CB6">
            <w:pPr>
              <w:spacing w:before="0" w:beforeAutospacing="0" w:after="0" w:afterAutospacing="0"/>
            </w:pPr>
            <w:proofErr w:type="spellStart"/>
            <w:r>
              <w:t>Семибратов</w:t>
            </w:r>
            <w:proofErr w:type="spellEnd"/>
            <w:r>
              <w:t xml:space="preserve"> С</w:t>
            </w:r>
          </w:p>
        </w:tc>
        <w:tc>
          <w:tcPr>
            <w:tcW w:w="2234" w:type="dxa"/>
          </w:tcPr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Фадеева О.М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711CB6">
              <w:rPr>
                <w:color w:val="000000"/>
                <w:lang w:val="ru-RU"/>
              </w:rPr>
              <w:t>Николайчук</w:t>
            </w:r>
            <w:proofErr w:type="spellEnd"/>
            <w:r w:rsidRPr="00711CB6">
              <w:rPr>
                <w:color w:val="000000"/>
                <w:lang w:val="ru-RU"/>
              </w:rPr>
              <w:t xml:space="preserve"> М.Н.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Федосова С.А.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Мазанова С.С.</w:t>
            </w:r>
          </w:p>
        </w:tc>
      </w:tr>
      <w:tr w:rsidR="00711CB6" w:rsidRPr="00546661" w:rsidTr="00711CB6">
        <w:trPr>
          <w:trHeight w:val="20"/>
        </w:trPr>
        <w:tc>
          <w:tcPr>
            <w:tcW w:w="1235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2275" w:type="dxa"/>
          </w:tcPr>
          <w:p w:rsidR="00711CB6" w:rsidRPr="00B255F1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B255F1">
              <w:rPr>
                <w:color w:val="000000"/>
                <w:lang w:val="ru-RU"/>
              </w:rPr>
              <w:t>математика</w:t>
            </w:r>
          </w:p>
          <w:p w:rsidR="00711CB6" w:rsidRPr="00B255F1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B255F1">
              <w:rPr>
                <w:color w:val="000000"/>
                <w:lang w:val="ru-RU"/>
              </w:rPr>
              <w:lastRenderedPageBreak/>
              <w:t>математика</w:t>
            </w:r>
          </w:p>
          <w:p w:rsidR="00711CB6" w:rsidRPr="00B255F1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B255F1">
              <w:rPr>
                <w:color w:val="000000"/>
                <w:lang w:val="ru-RU"/>
              </w:rPr>
              <w:t>информатика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литература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технология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физкультура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физкультура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физкультура</w:t>
            </w:r>
          </w:p>
        </w:tc>
        <w:tc>
          <w:tcPr>
            <w:tcW w:w="851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lastRenderedPageBreak/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lastRenderedPageBreak/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lastRenderedPageBreak/>
              <w:t>7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lastRenderedPageBreak/>
              <w:t>10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10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11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8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7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7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2586" w:type="dxa"/>
          </w:tcPr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711CB6">
              <w:rPr>
                <w:lang w:val="ru-RU"/>
              </w:rPr>
              <w:lastRenderedPageBreak/>
              <w:t>Щурова</w:t>
            </w:r>
            <w:proofErr w:type="spellEnd"/>
            <w:r w:rsidRPr="00711CB6">
              <w:rPr>
                <w:lang w:val="ru-RU"/>
              </w:rPr>
              <w:t xml:space="preserve"> Д.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r w:rsidRPr="00711CB6">
              <w:rPr>
                <w:lang w:val="ru-RU"/>
              </w:rPr>
              <w:lastRenderedPageBreak/>
              <w:t>Петров Б.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r w:rsidRPr="00711CB6">
              <w:rPr>
                <w:lang w:val="ru-RU"/>
              </w:rPr>
              <w:t>Петров Б.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711CB6">
              <w:rPr>
                <w:lang w:val="ru-RU"/>
              </w:rPr>
              <w:t>Шматкова</w:t>
            </w:r>
            <w:proofErr w:type="spellEnd"/>
            <w:r w:rsidRPr="00711CB6">
              <w:rPr>
                <w:lang w:val="ru-RU"/>
              </w:rPr>
              <w:t xml:space="preserve"> Л.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711CB6">
              <w:rPr>
                <w:lang w:val="ru-RU"/>
              </w:rPr>
              <w:t>Ноздренко</w:t>
            </w:r>
            <w:proofErr w:type="spellEnd"/>
            <w:r w:rsidRPr="00711CB6">
              <w:rPr>
                <w:lang w:val="ru-RU"/>
              </w:rPr>
              <w:t xml:space="preserve"> З.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r w:rsidRPr="00711CB6">
              <w:rPr>
                <w:lang w:val="ru-RU"/>
              </w:rPr>
              <w:t>Мороз М.</w:t>
            </w:r>
          </w:p>
          <w:p w:rsidR="00711CB6" w:rsidRDefault="00711CB6" w:rsidP="00711CB6">
            <w:pPr>
              <w:spacing w:before="0" w:beforeAutospacing="0" w:after="0" w:afterAutospacing="0"/>
            </w:pPr>
            <w:proofErr w:type="spellStart"/>
            <w:r>
              <w:t>Сизов</w:t>
            </w:r>
            <w:proofErr w:type="spellEnd"/>
            <w:r>
              <w:t xml:space="preserve"> И.</w:t>
            </w:r>
          </w:p>
          <w:p w:rsidR="00711CB6" w:rsidRDefault="00711CB6" w:rsidP="00711CB6">
            <w:pPr>
              <w:spacing w:before="0" w:beforeAutospacing="0" w:after="0" w:afterAutospacing="0"/>
            </w:pPr>
            <w:proofErr w:type="spellStart"/>
            <w:r>
              <w:t>Ананьева</w:t>
            </w:r>
            <w:proofErr w:type="spellEnd"/>
            <w:r>
              <w:t xml:space="preserve"> А.</w:t>
            </w:r>
          </w:p>
        </w:tc>
        <w:tc>
          <w:tcPr>
            <w:tcW w:w="2234" w:type="dxa"/>
          </w:tcPr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lastRenderedPageBreak/>
              <w:t>Москвитина М.Р.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lastRenderedPageBreak/>
              <w:t>Клепова Л.А.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711CB6">
              <w:rPr>
                <w:color w:val="000000"/>
                <w:lang w:val="ru-RU"/>
              </w:rPr>
              <w:t>Коржов</w:t>
            </w:r>
            <w:proofErr w:type="spellEnd"/>
            <w:r w:rsidRPr="00711CB6">
              <w:rPr>
                <w:color w:val="000000"/>
                <w:lang w:val="ru-RU"/>
              </w:rPr>
              <w:t xml:space="preserve"> Г.С.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711CB6">
              <w:rPr>
                <w:color w:val="000000"/>
                <w:lang w:val="ru-RU"/>
              </w:rPr>
              <w:t>Николайчук</w:t>
            </w:r>
            <w:proofErr w:type="spellEnd"/>
            <w:r w:rsidRPr="00711CB6">
              <w:rPr>
                <w:color w:val="000000"/>
                <w:lang w:val="ru-RU"/>
              </w:rPr>
              <w:t xml:space="preserve"> М.Н.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Федосова С.А.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711CB6">
              <w:rPr>
                <w:color w:val="000000"/>
                <w:lang w:val="ru-RU"/>
              </w:rPr>
              <w:t>Айтмагамбетов</w:t>
            </w:r>
            <w:proofErr w:type="spellEnd"/>
            <w:r w:rsidRPr="00711CB6">
              <w:rPr>
                <w:color w:val="000000"/>
                <w:lang w:val="ru-RU"/>
              </w:rPr>
              <w:t xml:space="preserve"> М.Т.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711CB6">
              <w:rPr>
                <w:color w:val="000000"/>
                <w:lang w:val="ru-RU"/>
              </w:rPr>
              <w:t>Айтмагамбетов</w:t>
            </w:r>
            <w:proofErr w:type="spellEnd"/>
            <w:r w:rsidRPr="00711CB6">
              <w:rPr>
                <w:color w:val="000000"/>
                <w:lang w:val="ru-RU"/>
              </w:rPr>
              <w:t xml:space="preserve"> М.Т.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711CB6">
              <w:rPr>
                <w:color w:val="000000"/>
                <w:lang w:val="ru-RU"/>
              </w:rPr>
              <w:t>Айтмагамбетов</w:t>
            </w:r>
            <w:proofErr w:type="spellEnd"/>
            <w:r w:rsidRPr="00711CB6">
              <w:rPr>
                <w:color w:val="000000"/>
                <w:lang w:val="ru-RU"/>
              </w:rPr>
              <w:t xml:space="preserve"> М.Т.</w:t>
            </w:r>
          </w:p>
        </w:tc>
      </w:tr>
      <w:tr w:rsidR="00711CB6" w:rsidRPr="00E60488" w:rsidTr="00711CB6">
        <w:trPr>
          <w:trHeight w:val="1323"/>
        </w:trPr>
        <w:tc>
          <w:tcPr>
            <w:tcW w:w="1235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2020-2021</w:t>
            </w:r>
          </w:p>
        </w:tc>
        <w:tc>
          <w:tcPr>
            <w:tcW w:w="2275" w:type="dxa"/>
          </w:tcPr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математика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математика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русский язык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экология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ОБЖ</w:t>
            </w:r>
          </w:p>
        </w:tc>
        <w:tc>
          <w:tcPr>
            <w:tcW w:w="851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11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7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11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10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2586" w:type="dxa"/>
          </w:tcPr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r w:rsidRPr="00711CB6">
              <w:rPr>
                <w:lang w:val="ru-RU"/>
              </w:rPr>
              <w:t>Петров Б.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711CB6">
              <w:rPr>
                <w:lang w:val="ru-RU"/>
              </w:rPr>
              <w:t>Шкальков</w:t>
            </w:r>
            <w:proofErr w:type="spellEnd"/>
            <w:r w:rsidRPr="00711CB6">
              <w:rPr>
                <w:lang w:val="ru-RU"/>
              </w:rPr>
              <w:t xml:space="preserve"> А.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rPr>
                <w:lang w:val="ru-RU"/>
              </w:rPr>
            </w:pPr>
            <w:r w:rsidRPr="00711CB6">
              <w:rPr>
                <w:lang w:val="ru-RU"/>
              </w:rPr>
              <w:t>Петров Б.</w:t>
            </w:r>
          </w:p>
          <w:p w:rsidR="00711CB6" w:rsidRDefault="00711CB6" w:rsidP="00711CB6">
            <w:pPr>
              <w:spacing w:before="0" w:beforeAutospacing="0" w:after="0" w:afterAutospacing="0"/>
            </w:pPr>
            <w:proofErr w:type="spellStart"/>
            <w:r>
              <w:t>Люшаков</w:t>
            </w:r>
            <w:proofErr w:type="spellEnd"/>
            <w:r>
              <w:t xml:space="preserve"> С.</w:t>
            </w:r>
          </w:p>
          <w:p w:rsidR="00711CB6" w:rsidRDefault="00711CB6" w:rsidP="00711CB6">
            <w:pPr>
              <w:spacing w:before="0" w:beforeAutospacing="0" w:after="0" w:afterAutospacing="0"/>
            </w:pPr>
            <w:proofErr w:type="spellStart"/>
            <w:r>
              <w:t>Солдатов</w:t>
            </w:r>
            <w:proofErr w:type="spellEnd"/>
            <w:r>
              <w:t xml:space="preserve"> П.</w:t>
            </w:r>
          </w:p>
        </w:tc>
        <w:tc>
          <w:tcPr>
            <w:tcW w:w="2234" w:type="dxa"/>
          </w:tcPr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Клепова Л.А.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Москвитина М.Р.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711CB6">
              <w:rPr>
                <w:color w:val="000000"/>
                <w:lang w:val="ru-RU"/>
              </w:rPr>
              <w:t>Николайчук</w:t>
            </w:r>
            <w:proofErr w:type="spellEnd"/>
            <w:r w:rsidRPr="00711CB6">
              <w:rPr>
                <w:color w:val="000000"/>
                <w:lang w:val="ru-RU"/>
              </w:rPr>
              <w:t xml:space="preserve"> М.Н.</w:t>
            </w:r>
          </w:p>
          <w:p w:rsidR="00711CB6" w:rsidRP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11CB6">
              <w:rPr>
                <w:color w:val="000000"/>
                <w:lang w:val="ru-RU"/>
              </w:rPr>
              <w:t>Михайлов В.В.</w:t>
            </w:r>
          </w:p>
          <w:p w:rsidR="00711CB6" w:rsidRDefault="00711CB6" w:rsidP="00711CB6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Михайлов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</w:tbl>
    <w:p w:rsidR="00711CB6" w:rsidRPr="00E560BF" w:rsidRDefault="00711CB6" w:rsidP="00711CB6">
      <w:pPr>
        <w:rPr>
          <w:b/>
          <w:sz w:val="24"/>
          <w:szCs w:val="24"/>
          <w:u w:val="single"/>
          <w:lang w:val="ru-RU"/>
        </w:rPr>
      </w:pPr>
      <w:r w:rsidRPr="00E560BF">
        <w:rPr>
          <w:b/>
          <w:sz w:val="24"/>
          <w:szCs w:val="24"/>
          <w:u w:val="single"/>
          <w:lang w:val="ru-RU"/>
        </w:rPr>
        <w:t>Выводы:</w:t>
      </w:r>
    </w:p>
    <w:p w:rsidR="00711CB6" w:rsidRPr="00711CB6" w:rsidRDefault="00711CB6" w:rsidP="00711CB6">
      <w:pPr>
        <w:rPr>
          <w:sz w:val="24"/>
          <w:szCs w:val="24"/>
          <w:lang w:val="ru-RU"/>
        </w:rPr>
      </w:pPr>
      <w:r w:rsidRPr="00711CB6">
        <w:rPr>
          <w:b/>
          <w:sz w:val="24"/>
          <w:szCs w:val="24"/>
          <w:lang w:val="ru-RU"/>
        </w:rPr>
        <w:t>Нет победителей и призеров</w:t>
      </w:r>
      <w:r w:rsidRPr="00711CB6">
        <w:rPr>
          <w:sz w:val="24"/>
          <w:szCs w:val="24"/>
          <w:lang w:val="ru-RU"/>
        </w:rPr>
        <w:t xml:space="preserve"> муниципального этапа олимпиады по следующим предметам: физика, биология, химия, история, обществознание и т.д</w:t>
      </w:r>
      <w:proofErr w:type="gramStart"/>
      <w:r w:rsidRPr="00711CB6">
        <w:rPr>
          <w:sz w:val="24"/>
          <w:szCs w:val="24"/>
          <w:lang w:val="ru-RU"/>
        </w:rPr>
        <w:t xml:space="preserve">..  </w:t>
      </w:r>
      <w:proofErr w:type="gramEnd"/>
      <w:r w:rsidRPr="00711CB6">
        <w:rPr>
          <w:sz w:val="24"/>
          <w:szCs w:val="24"/>
          <w:lang w:val="ru-RU"/>
        </w:rPr>
        <w:t xml:space="preserve">Ни у одного из участников  по данным предметам количество набранных ими  баллов не превышает половину максимально возможных. 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20.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48"/>
        <w:gridCol w:w="600"/>
        <w:gridCol w:w="904"/>
        <w:gridCol w:w="904"/>
        <w:gridCol w:w="1718"/>
        <w:gridCol w:w="600"/>
        <w:gridCol w:w="1048"/>
        <w:gridCol w:w="1718"/>
        <w:gridCol w:w="1121"/>
        <w:gridCol w:w="856"/>
      </w:tblGrid>
      <w:tr w:rsidR="00371540" w:rsidRPr="00AF44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школа</w:t>
            </w:r>
          </w:p>
        </w:tc>
      </w:tr>
      <w:tr w:rsidR="00371540" w:rsidRPr="00953F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Поступили</w:t>
            </w:r>
            <w:proofErr w:type="spellEnd"/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профессиональную</w:t>
            </w:r>
            <w:proofErr w:type="spellEnd"/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Пошли на срочную службу по призыву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CB639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CB639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CB639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CB6390" w:rsidP="00CB63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CB639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CB639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CB639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CB639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CB639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645F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B467AD" w:rsidRDefault="00645F3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46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:rsidR="00371540" w:rsidRDefault="00AF4410" w:rsidP="00AF441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 xml:space="preserve">Наряду с традиционными методиками педагоги школы используют на учебных занятиях и во внеурочной деятельности проектную, информационную технологии. 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 xml:space="preserve">Психолого-медико-социальное сопровождение образовательного процесса осуществляется соответствующими специалистами </w:t>
      </w:r>
      <w:proofErr w:type="gramStart"/>
      <w:r w:rsidRPr="00E560BF">
        <w:rPr>
          <w:lang w:val="ru-RU"/>
        </w:rPr>
        <w:t>согласно плана</w:t>
      </w:r>
      <w:proofErr w:type="gramEnd"/>
      <w:r w:rsidRPr="00E560BF">
        <w:rPr>
          <w:lang w:val="ru-RU"/>
        </w:rPr>
        <w:t xml:space="preserve"> работы школы, а также с учетом внештатных ситуаций. 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 xml:space="preserve">Школьная система оценки качества состоит из 10 блоков показателей: 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 xml:space="preserve">1. качество педагогических кадров 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 xml:space="preserve">2. состояние материально-технической базы 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 xml:space="preserve">3. мотивация педагогического состава 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 xml:space="preserve">4. качество учебных программ 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 xml:space="preserve">5. качество </w:t>
      </w:r>
      <w:proofErr w:type="gramStart"/>
      <w:r w:rsidRPr="00E560BF">
        <w:rPr>
          <w:lang w:val="ru-RU"/>
        </w:rPr>
        <w:t>обучающихся</w:t>
      </w:r>
      <w:proofErr w:type="gramEnd"/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 xml:space="preserve">6. качество знаний 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 xml:space="preserve">7. инновационная активность педагогического состава 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 xml:space="preserve">8. востребованность выпускников 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>9. конкурентоспособность выпускников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t>10. достижения выпускников.</w:t>
      </w:r>
    </w:p>
    <w:p w:rsidR="00E560BF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</w:p>
    <w:p w:rsidR="00B467AD" w:rsidRDefault="00E560BF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E560BF">
        <w:rPr>
          <w:lang w:val="ru-RU"/>
        </w:rPr>
        <w:lastRenderedPageBreak/>
        <w:t>Учебно-материальная база школы позволяет осуществлять воспитательно</w:t>
      </w:r>
      <w:r w:rsidR="00B467AD">
        <w:rPr>
          <w:lang w:val="ru-RU"/>
        </w:rPr>
        <w:t>-</w:t>
      </w:r>
      <w:r w:rsidRPr="00E560BF">
        <w:rPr>
          <w:lang w:val="ru-RU"/>
        </w:rPr>
        <w:t>образовательный процесс в соответствии с федеральным базисным учебным планом и ФГОС. Учебные кабинеты оснащены компьютерами,</w:t>
      </w:r>
      <w:r w:rsidR="00B467AD">
        <w:rPr>
          <w:lang w:val="ru-RU"/>
        </w:rPr>
        <w:t xml:space="preserve"> телевизорами,</w:t>
      </w:r>
      <w:r w:rsidRPr="00E560BF">
        <w:rPr>
          <w:lang w:val="ru-RU"/>
        </w:rPr>
        <w:t xml:space="preserve"> имеется </w:t>
      </w:r>
      <w:r w:rsidR="00B467AD">
        <w:rPr>
          <w:lang w:val="ru-RU"/>
        </w:rPr>
        <w:t>1</w:t>
      </w:r>
      <w:r w:rsidRPr="00E560BF">
        <w:rPr>
          <w:lang w:val="ru-RU"/>
        </w:rPr>
        <w:t xml:space="preserve"> интерактивн</w:t>
      </w:r>
      <w:r w:rsidR="00B467AD">
        <w:rPr>
          <w:lang w:val="ru-RU"/>
        </w:rPr>
        <w:t>ая</w:t>
      </w:r>
      <w:r w:rsidRPr="00E560BF">
        <w:rPr>
          <w:lang w:val="ru-RU"/>
        </w:rPr>
        <w:t xml:space="preserve"> доск</w:t>
      </w:r>
      <w:r w:rsidR="00B467AD">
        <w:rPr>
          <w:lang w:val="ru-RU"/>
        </w:rPr>
        <w:t>а</w:t>
      </w:r>
      <w:r w:rsidRPr="00E560BF">
        <w:rPr>
          <w:lang w:val="ru-RU"/>
        </w:rPr>
        <w:t xml:space="preserve">, </w:t>
      </w:r>
      <w:r w:rsidR="00B467AD">
        <w:rPr>
          <w:lang w:val="ru-RU"/>
        </w:rPr>
        <w:t>14</w:t>
      </w:r>
      <w:r w:rsidRPr="00E560BF">
        <w:rPr>
          <w:lang w:val="ru-RU"/>
        </w:rPr>
        <w:t xml:space="preserve"> ноутбука, </w:t>
      </w:r>
      <w:r w:rsidR="00B467AD">
        <w:rPr>
          <w:lang w:val="ru-RU"/>
        </w:rPr>
        <w:t>4</w:t>
      </w:r>
      <w:r w:rsidRPr="00E560BF">
        <w:rPr>
          <w:lang w:val="ru-RU"/>
        </w:rPr>
        <w:t xml:space="preserve"> видеопроектор</w:t>
      </w:r>
      <w:r w:rsidR="00B467AD">
        <w:rPr>
          <w:lang w:val="ru-RU"/>
        </w:rPr>
        <w:t>а</w:t>
      </w:r>
      <w:r w:rsidRPr="00E560BF">
        <w:rPr>
          <w:lang w:val="ru-RU"/>
        </w:rPr>
        <w:t>, в кабинете информатики 1</w:t>
      </w:r>
      <w:r w:rsidR="00B467AD">
        <w:rPr>
          <w:lang w:val="ru-RU"/>
        </w:rPr>
        <w:t>5рабочих мест</w:t>
      </w:r>
      <w:r w:rsidRPr="00E560BF">
        <w:rPr>
          <w:lang w:val="ru-RU"/>
        </w:rPr>
        <w:t>. В школе имеется спортивны</w:t>
      </w:r>
      <w:r w:rsidR="00B467AD">
        <w:rPr>
          <w:lang w:val="ru-RU"/>
        </w:rPr>
        <w:t>й зал</w:t>
      </w:r>
      <w:r w:rsidRPr="00E560BF">
        <w:rPr>
          <w:lang w:val="ru-RU"/>
        </w:rPr>
        <w:t>, лыжная база, медицински</w:t>
      </w:r>
      <w:r w:rsidR="00B467AD">
        <w:rPr>
          <w:lang w:val="ru-RU"/>
        </w:rPr>
        <w:t>й</w:t>
      </w:r>
      <w:r w:rsidRPr="00E560BF">
        <w:rPr>
          <w:lang w:val="ru-RU"/>
        </w:rPr>
        <w:t xml:space="preserve"> кабинет</w:t>
      </w:r>
      <w:r w:rsidR="00B467AD">
        <w:rPr>
          <w:lang w:val="ru-RU"/>
        </w:rPr>
        <w:t>.</w:t>
      </w:r>
    </w:p>
    <w:p w:rsidR="00B467AD" w:rsidRDefault="00B467AD" w:rsidP="00E560BF">
      <w:pPr>
        <w:spacing w:before="0" w:beforeAutospacing="0" w:after="0" w:afterAutospacing="0"/>
        <w:ind w:firstLine="720"/>
        <w:jc w:val="both"/>
        <w:rPr>
          <w:lang w:val="ru-RU"/>
        </w:rPr>
      </w:pPr>
    </w:p>
    <w:p w:rsidR="00B467AD" w:rsidRDefault="00B467AD" w:rsidP="00E560BF">
      <w:pPr>
        <w:spacing w:before="0" w:beforeAutospacing="0" w:after="0" w:afterAutospacing="0"/>
        <w:ind w:firstLine="720"/>
        <w:jc w:val="both"/>
        <w:rPr>
          <w:lang w:val="ru-RU"/>
        </w:rPr>
      </w:pPr>
    </w:p>
    <w:p w:rsidR="00371540" w:rsidRPr="00E560BF" w:rsidRDefault="00AF4410" w:rsidP="00E560BF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371540" w:rsidRPr="00AF4410" w:rsidRDefault="00AF4410" w:rsidP="00E823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371540" w:rsidRPr="00AF4410" w:rsidRDefault="00AF4410" w:rsidP="00E8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371540" w:rsidRPr="00AF4410" w:rsidRDefault="00AF4410" w:rsidP="00E8237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371540" w:rsidRPr="00AF4410" w:rsidRDefault="00AF4410" w:rsidP="00E8237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371540" w:rsidRPr="00AF4410" w:rsidRDefault="00AF4410" w:rsidP="00E82370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4410">
        <w:rPr>
          <w:rFonts w:ascii="Times New Roman" w:hAnsi="Times New Roman" w:cs="Times New Roman"/>
          <w:color w:val="000000"/>
          <w:sz w:val="24"/>
          <w:szCs w:val="24"/>
        </w:rPr>
        <w:t>повышениеуровняквалификацииперсонала</w:t>
      </w:r>
      <w:proofErr w:type="spellEnd"/>
      <w:proofErr w:type="gramEnd"/>
      <w:r w:rsidRPr="00AF44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71E5" w:rsidRPr="005E71E5" w:rsidRDefault="005E71E5" w:rsidP="00E8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1.Всего педагогических работников – 26 чел.</w:t>
      </w:r>
    </w:p>
    <w:p w:rsidR="005E71E5" w:rsidRPr="005E71E5" w:rsidRDefault="005E71E5" w:rsidP="00E8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них:</w:t>
      </w:r>
    </w:p>
    <w:p w:rsidR="005E71E5" w:rsidRPr="005E71E5" w:rsidRDefault="005E71E5" w:rsidP="00E8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21_чел. – постоянные работники</w:t>
      </w:r>
    </w:p>
    <w:p w:rsidR="005E71E5" w:rsidRPr="005E71E5" w:rsidRDefault="005E71E5" w:rsidP="00E8237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_2__чел. – внутренние совместители;  3 человека  - внешние  совместители </w:t>
      </w:r>
    </w:p>
    <w:p w:rsidR="005E71E5" w:rsidRPr="005E71E5" w:rsidRDefault="005E71E5" w:rsidP="005E71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2.Образование:</w:t>
      </w:r>
    </w:p>
    <w:p w:rsidR="005E71E5" w:rsidRPr="005E71E5" w:rsidRDefault="005E71E5" w:rsidP="005E71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Высшее</w:t>
      </w:r>
      <w:proofErr w:type="gramEnd"/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__24_ чел. </w:t>
      </w:r>
    </w:p>
    <w:p w:rsidR="005E71E5" w:rsidRPr="005E71E5" w:rsidRDefault="005E71E5" w:rsidP="005E71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/высшее – __0_ чел.</w:t>
      </w:r>
    </w:p>
    <w:p w:rsidR="005E71E5" w:rsidRPr="005E71E5" w:rsidRDefault="005E71E5" w:rsidP="005E71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среднее специальное – ___2 чел.</w:t>
      </w:r>
    </w:p>
    <w:p w:rsidR="005E71E5" w:rsidRPr="005E71E5" w:rsidRDefault="005E71E5" w:rsidP="005E71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среднее – __0_ чел.</w:t>
      </w:r>
    </w:p>
    <w:p w:rsidR="005E71E5" w:rsidRDefault="005E71E5" w:rsidP="005E71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E5">
        <w:rPr>
          <w:rFonts w:ascii="Times New Roman" w:hAnsi="Times New Roman" w:cs="Times New Roman"/>
          <w:color w:val="000000"/>
          <w:sz w:val="24"/>
          <w:szCs w:val="24"/>
          <w:lang w:val="ru-RU"/>
        </w:rPr>
        <w:t>3.Средняя педагогическая нагрузка – 26 часов</w:t>
      </w:r>
    </w:p>
    <w:p w:rsidR="009B2CE4" w:rsidRPr="00E82370" w:rsidRDefault="00AF4410" w:rsidP="005E71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E8237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</w:t>
      </w:r>
      <w:r w:rsidR="009B2CE4"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педагогических кадров.</w:t>
      </w:r>
      <w:proofErr w:type="gramEnd"/>
      <w:r w:rsidR="005E71E5"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Так, 10 </w:t>
      </w:r>
      <w:r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</w:t>
      </w:r>
      <w:r w:rsidRPr="00E823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испытывают з</w:t>
      </w:r>
      <w:r w:rsidR="009B2CE4"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атруднения в подборе заданий, </w:t>
      </w:r>
      <w:r w:rsidR="005E71E5"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Pr="00E823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видят значимости в приме</w:t>
      </w:r>
      <w:r w:rsidR="009B2CE4"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нении такого формата заданий,</w:t>
      </w:r>
      <w:r w:rsidR="005E71E5"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</w:t>
      </w:r>
      <w:r w:rsidR="005E71E5"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E823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823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педагогов планируют применение данных заданий после прохождения соответствующего обучения. 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B467AD" w:rsidRDefault="00B467AD" w:rsidP="00AF4410">
      <w:pPr>
        <w:jc w:val="both"/>
        <w:rPr>
          <w:lang w:val="ru-RU"/>
        </w:rPr>
      </w:pPr>
      <w:r w:rsidRPr="00B467AD">
        <w:rPr>
          <w:lang w:val="ru-RU"/>
        </w:rPr>
        <w:t xml:space="preserve">Общая характеристика: Общий фонд библиотеки составляет </w:t>
      </w:r>
      <w:r>
        <w:rPr>
          <w:lang w:val="ru-RU"/>
        </w:rPr>
        <w:t xml:space="preserve">4102 </w:t>
      </w:r>
      <w:r w:rsidRPr="00B467AD">
        <w:rPr>
          <w:lang w:val="ru-RU"/>
        </w:rPr>
        <w:t xml:space="preserve"> экз., в т.ч. школьных учебников – </w:t>
      </w:r>
      <w:r>
        <w:rPr>
          <w:lang w:val="ru-RU"/>
        </w:rPr>
        <w:t xml:space="preserve">3443 </w:t>
      </w:r>
      <w:r w:rsidRPr="00B467AD">
        <w:rPr>
          <w:lang w:val="ru-RU"/>
        </w:rPr>
        <w:t xml:space="preserve"> экз., учебных пособий – </w:t>
      </w:r>
      <w:r>
        <w:rPr>
          <w:lang w:val="ru-RU"/>
        </w:rPr>
        <w:t>18</w:t>
      </w:r>
      <w:r w:rsidRPr="00B467AD">
        <w:rPr>
          <w:lang w:val="ru-RU"/>
        </w:rPr>
        <w:t xml:space="preserve"> экз., художественной литературы – </w:t>
      </w:r>
      <w:r>
        <w:rPr>
          <w:lang w:val="ru-RU"/>
        </w:rPr>
        <w:t>590</w:t>
      </w:r>
      <w:r w:rsidRPr="00B467AD">
        <w:rPr>
          <w:lang w:val="ru-RU"/>
        </w:rPr>
        <w:t xml:space="preserve"> экз., справочных материалов – </w:t>
      </w:r>
      <w:r>
        <w:rPr>
          <w:lang w:val="ru-RU"/>
        </w:rPr>
        <w:t>51</w:t>
      </w:r>
      <w:r w:rsidRPr="00B467AD">
        <w:rPr>
          <w:lang w:val="ru-RU"/>
        </w:rPr>
        <w:t xml:space="preserve"> экз. Востребованность библиотечного фонда и информационной базы достаточно </w:t>
      </w:r>
      <w:proofErr w:type="gramStart"/>
      <w:r w:rsidRPr="00B467AD">
        <w:rPr>
          <w:lang w:val="ru-RU"/>
        </w:rPr>
        <w:t>высока</w:t>
      </w:r>
      <w:proofErr w:type="gramEnd"/>
      <w:r w:rsidRPr="00B467AD">
        <w:rPr>
          <w:lang w:val="ru-RU"/>
        </w:rPr>
        <w:t>. Фонд библиотеки формируется за счет федерального, областного, местного бюджетов.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1"/>
        <w:gridCol w:w="1642"/>
        <w:gridCol w:w="2672"/>
        <w:gridCol w:w="3858"/>
      </w:tblGrid>
      <w:tr w:rsidR="00371540" w:rsidRPr="00953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3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3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3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23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Сколько экземпляров выдавалось за год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B467AD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B467AD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4050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B467AD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B467AD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B467AD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B467AD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590</w:t>
            </w:r>
          </w:p>
        </w:tc>
      </w:tr>
      <w:tr w:rsidR="00371540" w:rsidRPr="00AF4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B467AD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E82370" w:rsidRDefault="00B467AD" w:rsidP="00AF44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823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</w:tr>
    </w:tbl>
    <w:p w:rsidR="00B467AD" w:rsidRDefault="00B467AD" w:rsidP="00E82370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B467AD">
        <w:rPr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B467AD">
        <w:rPr>
          <w:lang w:val="ru-RU"/>
        </w:rPr>
        <w:t>Минпросвещения</w:t>
      </w:r>
      <w:proofErr w:type="spellEnd"/>
      <w:r w:rsidRPr="00B467AD">
        <w:rPr>
          <w:lang w:val="ru-RU"/>
        </w:rPr>
        <w:t xml:space="preserve"> от 20.05.2020 № 254.</w:t>
      </w:r>
    </w:p>
    <w:p w:rsidR="00B467AD" w:rsidRDefault="00B467AD" w:rsidP="00E82370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B467AD">
        <w:rPr>
          <w:lang w:val="ru-RU"/>
        </w:rPr>
        <w:lastRenderedPageBreak/>
        <w:t xml:space="preserve"> В библиотеке имеются электронные образовательные ресурсы – </w:t>
      </w:r>
      <w:r>
        <w:rPr>
          <w:lang w:val="ru-RU"/>
        </w:rPr>
        <w:t>35</w:t>
      </w:r>
      <w:r w:rsidRPr="00B467AD">
        <w:rPr>
          <w:lang w:val="ru-RU"/>
        </w:rPr>
        <w:t xml:space="preserve"> дисков, сетевые образовательные ресурсы, мультимедийные средства (презентации, электронные энциклопедии, дидактические материалы). </w:t>
      </w:r>
    </w:p>
    <w:p w:rsidR="00371540" w:rsidRDefault="00B467AD" w:rsidP="00E82370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B467AD">
        <w:rPr>
          <w:lang w:val="ru-RU"/>
        </w:rPr>
        <w:t>Средний уровень посещаемости библиотеки – 1</w:t>
      </w:r>
      <w:r>
        <w:rPr>
          <w:lang w:val="ru-RU"/>
        </w:rPr>
        <w:t xml:space="preserve">0 </w:t>
      </w:r>
      <w:r w:rsidRPr="00B467AD">
        <w:rPr>
          <w:lang w:val="ru-RU"/>
        </w:rPr>
        <w:t xml:space="preserve"> человек в день. </w:t>
      </w:r>
    </w:p>
    <w:p w:rsidR="00B467AD" w:rsidRDefault="00B467AD" w:rsidP="00E82370">
      <w:pPr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Выводы </w:t>
      </w:r>
      <w:proofErr w:type="gramStart"/>
      <w:r>
        <w:rPr>
          <w:lang w:val="ru-RU"/>
        </w:rPr>
        <w:t>:</w:t>
      </w:r>
      <w:r w:rsidRPr="00B467AD">
        <w:rPr>
          <w:lang w:val="ru-RU"/>
        </w:rPr>
        <w:t>О</w:t>
      </w:r>
      <w:proofErr w:type="gramEnd"/>
      <w:r w:rsidRPr="00B467AD">
        <w:rPr>
          <w:lang w:val="ru-RU"/>
        </w:rPr>
        <w:t xml:space="preserve">снащенность библиотеки учебными пособиями достаточная. </w:t>
      </w:r>
    </w:p>
    <w:p w:rsidR="00E82370" w:rsidRDefault="00E82370" w:rsidP="00E82370">
      <w:pPr>
        <w:spacing w:before="0" w:beforeAutospacing="0" w:after="0" w:afterAutospacing="0"/>
        <w:ind w:firstLine="720"/>
        <w:jc w:val="both"/>
        <w:rPr>
          <w:lang w:val="ru-RU"/>
        </w:rPr>
      </w:pPr>
    </w:p>
    <w:p w:rsidR="00E82370" w:rsidRPr="00B467AD" w:rsidRDefault="00E82370" w:rsidP="00E8237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C3288C" w:rsidRDefault="00B467AD" w:rsidP="00B467AD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B467AD">
        <w:rPr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</w:p>
    <w:p w:rsidR="00C3288C" w:rsidRDefault="00B467AD" w:rsidP="00B467AD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B467AD">
        <w:rPr>
          <w:lang w:val="ru-RU"/>
        </w:rPr>
        <w:t xml:space="preserve">Учебные кабинеты оборудованы мебелью под рост учащихся, необходимым освещением, сантехническим оборудованием, стендами, шкафами. </w:t>
      </w:r>
    </w:p>
    <w:p w:rsidR="00C3288C" w:rsidRDefault="00B467AD" w:rsidP="00B467AD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B467AD">
        <w:rPr>
          <w:lang w:val="ru-RU"/>
        </w:rPr>
        <w:t xml:space="preserve"> Для организации питания имеется столовая. Столовая оснащена всем необходимым оборудованием. </w:t>
      </w:r>
    </w:p>
    <w:p w:rsidR="00C3288C" w:rsidRDefault="00B467AD" w:rsidP="00B467AD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B467AD">
        <w:rPr>
          <w:lang w:val="ru-RU"/>
        </w:rPr>
        <w:t xml:space="preserve">Медицинский кабинет оборудован </w:t>
      </w:r>
      <w:r w:rsidR="00C3288C">
        <w:rPr>
          <w:lang w:val="ru-RU"/>
        </w:rPr>
        <w:t xml:space="preserve">в соответствии с  санитарными нормами: </w:t>
      </w:r>
      <w:r w:rsidRPr="00B467AD">
        <w:rPr>
          <w:lang w:val="ru-RU"/>
        </w:rPr>
        <w:t xml:space="preserve"> имеется процедурный кабинет со всем необходимым оборудованием, мебелью и медицинским инвентарем. </w:t>
      </w:r>
    </w:p>
    <w:p w:rsidR="00C3288C" w:rsidRDefault="00B467AD" w:rsidP="00B467AD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B467AD">
        <w:rPr>
          <w:lang w:val="ru-RU"/>
        </w:rPr>
        <w:t xml:space="preserve"> В школе имеется кабинет информатики. Столярная и слесарная мастерские оснащены учебными станками и оборудованием. Имеется весь необходимый инвентарь и инструменты, в кабинете обслуживающего труда есть все необходимое для работы </w:t>
      </w:r>
      <w:r w:rsidR="00C3288C">
        <w:rPr>
          <w:lang w:val="ru-RU"/>
        </w:rPr>
        <w:t xml:space="preserve">по  разделу </w:t>
      </w:r>
      <w:r w:rsidRPr="00B467AD">
        <w:rPr>
          <w:lang w:val="ru-RU"/>
        </w:rPr>
        <w:t>кулинар</w:t>
      </w:r>
      <w:r w:rsidR="00C3288C">
        <w:rPr>
          <w:lang w:val="ru-RU"/>
        </w:rPr>
        <w:t>ия  и</w:t>
      </w:r>
      <w:r w:rsidRPr="00B467AD">
        <w:rPr>
          <w:lang w:val="ru-RU"/>
        </w:rPr>
        <w:t xml:space="preserve"> швейно</w:t>
      </w:r>
      <w:r w:rsidR="00C3288C">
        <w:rPr>
          <w:lang w:val="ru-RU"/>
        </w:rPr>
        <w:t>едело</w:t>
      </w:r>
      <w:proofErr w:type="gramStart"/>
      <w:r w:rsidR="00C3288C">
        <w:rPr>
          <w:lang w:val="ru-RU"/>
        </w:rPr>
        <w:t xml:space="preserve"> .</w:t>
      </w:r>
      <w:proofErr w:type="gramEnd"/>
    </w:p>
    <w:p w:rsidR="00C3288C" w:rsidRDefault="00B467AD" w:rsidP="00B467AD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B467AD">
        <w:rPr>
          <w:lang w:val="ru-RU"/>
        </w:rPr>
        <w:t xml:space="preserve"> В школе </w:t>
      </w:r>
      <w:r w:rsidR="00C3288C">
        <w:rPr>
          <w:lang w:val="ru-RU"/>
        </w:rPr>
        <w:t xml:space="preserve">имеются  спортивный  </w:t>
      </w:r>
      <w:r w:rsidRPr="00B467AD">
        <w:rPr>
          <w:lang w:val="ru-RU"/>
        </w:rPr>
        <w:t xml:space="preserve"> и актовый зал</w:t>
      </w:r>
      <w:r w:rsidR="00C3288C">
        <w:rPr>
          <w:lang w:val="ru-RU"/>
        </w:rPr>
        <w:t xml:space="preserve">, </w:t>
      </w:r>
      <w:r w:rsidRPr="00B467AD">
        <w:rPr>
          <w:lang w:val="ru-RU"/>
        </w:rPr>
        <w:t xml:space="preserve"> ведет свою работу музей. </w:t>
      </w:r>
    </w:p>
    <w:p w:rsidR="00B467AD" w:rsidRDefault="00B467AD" w:rsidP="00B467AD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B467AD">
        <w:rPr>
          <w:lang w:val="ru-RU"/>
        </w:rPr>
        <w:t>В административных кабинетах имеются компьютерная и множительная техника.</w:t>
      </w:r>
    </w:p>
    <w:p w:rsidR="00B467AD" w:rsidRDefault="00B467AD" w:rsidP="00B467AD">
      <w:pPr>
        <w:spacing w:before="0" w:beforeAutospacing="0" w:after="0" w:afterAutospacing="0"/>
        <w:jc w:val="both"/>
        <w:rPr>
          <w:lang w:val="ru-RU"/>
        </w:rPr>
      </w:pPr>
    </w:p>
    <w:p w:rsidR="00371540" w:rsidRPr="00AF4410" w:rsidRDefault="00AF4410" w:rsidP="00B467A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371540" w:rsidRPr="00AF4410" w:rsidRDefault="00AF4410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2021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41"/>
        <w:gridCol w:w="1403"/>
        <w:gridCol w:w="1545"/>
      </w:tblGrid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371540" w:rsidRPr="00AF4410" w:rsidTr="009B2CE4"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475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4424B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4424B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4424B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165/39%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4424B" w:rsidRDefault="0064424B" w:rsidP="006442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4,06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4424B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3,49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4424B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4424B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4424B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4424B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64424B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48/10%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8/1,68%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23/4,8%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64424B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9A5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A5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9A5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9A5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14/</w:t>
            </w:r>
            <w:r w:rsidR="009A5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9A5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7/</w:t>
            </w:r>
            <w:r w:rsidR="009A5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A52C7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2/9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5/22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2/9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371540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C3288C" w:rsidP="009B2C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18/78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26/100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25/96</w:t>
            </w:r>
          </w:p>
        </w:tc>
      </w:tr>
      <w:tr w:rsidR="00371540" w:rsidRPr="00AF4410" w:rsidTr="009B2CE4"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C3288C" w:rsidRDefault="00C3288C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0,086</w:t>
            </w:r>
          </w:p>
        </w:tc>
      </w:tr>
      <w:tr w:rsidR="00371540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AF4410" w:rsidRDefault="00AF4410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1540" w:rsidRPr="009B2CE4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E71E5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Default="005E71E5" w:rsidP="00F15B1D">
            <w:pPr>
              <w:pStyle w:val="ab"/>
              <w:jc w:val="center"/>
            </w:pPr>
            <w:r>
              <w:t>да</w:t>
            </w:r>
          </w:p>
        </w:tc>
      </w:tr>
      <w:tr w:rsidR="005E71E5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Default="005E71E5" w:rsidP="00F15B1D">
            <w:pPr>
              <w:pStyle w:val="ab"/>
              <w:jc w:val="center"/>
            </w:pPr>
            <w:r>
              <w:t>да</w:t>
            </w:r>
          </w:p>
        </w:tc>
      </w:tr>
      <w:tr w:rsidR="005E71E5" w:rsidRPr="002B2B74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Default="005E71E5" w:rsidP="00F15B1D">
            <w:pPr>
              <w:pStyle w:val="ab"/>
              <w:jc w:val="center"/>
            </w:pPr>
            <w:r>
              <w:t>нет</w:t>
            </w:r>
          </w:p>
        </w:tc>
      </w:tr>
      <w:tr w:rsidR="005E71E5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Default="005E71E5" w:rsidP="00F15B1D">
            <w:pPr>
              <w:pStyle w:val="ab"/>
              <w:jc w:val="center"/>
            </w:pPr>
            <w:r>
              <w:t>нет</w:t>
            </w:r>
          </w:p>
        </w:tc>
      </w:tr>
      <w:tr w:rsidR="005E71E5" w:rsidRPr="002B2B74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Default="005E71E5" w:rsidP="00F15B1D">
            <w:pPr>
              <w:pStyle w:val="ab"/>
              <w:jc w:val="center"/>
            </w:pPr>
            <w:r>
              <w:t>нет</w:t>
            </w:r>
          </w:p>
        </w:tc>
      </w:tr>
      <w:tr w:rsidR="005E71E5" w:rsidRPr="002B2B74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Default="005E71E5" w:rsidP="00F15B1D">
            <w:pPr>
              <w:pStyle w:val="ab"/>
              <w:jc w:val="center"/>
            </w:pPr>
            <w:r>
              <w:t>да</w:t>
            </w:r>
          </w:p>
        </w:tc>
      </w:tr>
      <w:tr w:rsidR="005E71E5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системыконтроляраспечаткиматериалов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Default="005E71E5" w:rsidP="00F15B1D">
            <w:pPr>
              <w:pStyle w:val="ab"/>
              <w:jc w:val="center"/>
            </w:pPr>
            <w:r>
              <w:t>да</w:t>
            </w:r>
          </w:p>
        </w:tc>
      </w:tr>
      <w:tr w:rsidR="005E71E5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Default="005E71E5" w:rsidP="00F15B1D">
            <w:pPr>
              <w:pStyle w:val="ab"/>
              <w:jc w:val="center"/>
            </w:pPr>
            <w:r>
              <w:t>475/100</w:t>
            </w:r>
          </w:p>
        </w:tc>
      </w:tr>
      <w:tr w:rsidR="005E71E5" w:rsidRPr="00AF4410" w:rsidTr="009B2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Pr="00AF4410" w:rsidRDefault="005E71E5" w:rsidP="00AF44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AF4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1E5" w:rsidRDefault="005E71E5" w:rsidP="005E71E5">
            <w:pPr>
              <w:pStyle w:val="ab"/>
              <w:jc w:val="center"/>
            </w:pPr>
            <w:r>
              <w:t>2,5</w:t>
            </w:r>
          </w:p>
        </w:tc>
      </w:tr>
    </w:tbl>
    <w:p w:rsidR="00371540" w:rsidRPr="00AF4410" w:rsidRDefault="00AF4410" w:rsidP="009B2CE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и</w:t>
      </w:r>
      <w:r w:rsidRPr="00AF44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4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5E71E5" w:rsidRDefault="005E71E5" w:rsidP="00AF4410">
      <w:pPr>
        <w:jc w:val="both"/>
        <w:rPr>
          <w:lang w:val="ru-RU"/>
        </w:rPr>
      </w:pPr>
      <w:r w:rsidRPr="005E71E5">
        <w:rPr>
          <w:lang w:val="ru-RU"/>
        </w:rPr>
        <w:t xml:space="preserve">ВЫВОД </w:t>
      </w:r>
    </w:p>
    <w:p w:rsidR="005E71E5" w:rsidRDefault="005E71E5" w:rsidP="00AF4410">
      <w:pPr>
        <w:jc w:val="both"/>
        <w:rPr>
          <w:lang w:val="ru-RU"/>
        </w:rPr>
      </w:pPr>
      <w:r w:rsidRPr="005E71E5">
        <w:rPr>
          <w:lang w:val="ru-RU"/>
        </w:rPr>
        <w:t>В 2020 – 2021 учебном году педагогический коллектив работал по проблеме</w:t>
      </w:r>
    </w:p>
    <w:p w:rsidR="005E71E5" w:rsidRDefault="005E71E5" w:rsidP="00AF4410">
      <w:pPr>
        <w:jc w:val="both"/>
        <w:rPr>
          <w:lang w:val="ru-RU"/>
        </w:rPr>
      </w:pPr>
      <w:r w:rsidRPr="005E71E5">
        <w:rPr>
          <w:lang w:val="ru-RU"/>
        </w:rPr>
        <w:t xml:space="preserve"> «Формирование </w:t>
      </w:r>
      <w:r>
        <w:rPr>
          <w:lang w:val="ru-RU"/>
        </w:rPr>
        <w:t>духовно – нравственных основ личности  обучающихся»</w:t>
      </w:r>
    </w:p>
    <w:p w:rsidR="005E71E5" w:rsidRDefault="005E71E5" w:rsidP="00AF4410">
      <w:pPr>
        <w:jc w:val="both"/>
        <w:rPr>
          <w:lang w:val="ru-RU"/>
        </w:rPr>
      </w:pPr>
      <w:r w:rsidRPr="005E71E5">
        <w:rPr>
          <w:lang w:val="ru-RU"/>
        </w:rPr>
        <w:t xml:space="preserve">Решение данной проблемы осуществлялось через реализацию следующих задач: </w:t>
      </w:r>
    </w:p>
    <w:p w:rsidR="005E71E5" w:rsidRDefault="005E71E5" w:rsidP="00AF4410">
      <w:pPr>
        <w:jc w:val="both"/>
        <w:rPr>
          <w:lang w:val="ru-RU"/>
        </w:rPr>
      </w:pPr>
      <w:r w:rsidRPr="005E71E5">
        <w:rPr>
          <w:lang w:val="ru-RU"/>
        </w:rPr>
        <w:t xml:space="preserve">1) Формировать основы нравственного и здорового образа жизни. </w:t>
      </w:r>
    </w:p>
    <w:p w:rsidR="005E71E5" w:rsidRDefault="005E71E5" w:rsidP="00AF4410">
      <w:pPr>
        <w:jc w:val="both"/>
        <w:rPr>
          <w:lang w:val="ru-RU"/>
        </w:rPr>
      </w:pPr>
      <w:r w:rsidRPr="005E71E5">
        <w:rPr>
          <w:lang w:val="ru-RU"/>
        </w:rPr>
        <w:t xml:space="preserve">2) Осуществлять развитие интеллектуальных способностей учащихся через систему урочной, внеурочной и внеклассной деятельности. </w:t>
      </w:r>
    </w:p>
    <w:p w:rsidR="005E71E5" w:rsidRDefault="005E71E5" w:rsidP="00AF4410">
      <w:pPr>
        <w:jc w:val="both"/>
        <w:rPr>
          <w:lang w:val="ru-RU"/>
        </w:rPr>
      </w:pPr>
      <w:r w:rsidRPr="005E71E5">
        <w:rPr>
          <w:lang w:val="ru-RU"/>
        </w:rPr>
        <w:t>3) Развивать патриотические качества личности.</w:t>
      </w:r>
    </w:p>
    <w:p w:rsidR="005E71E5" w:rsidRDefault="005E71E5" w:rsidP="00AF4410">
      <w:pPr>
        <w:jc w:val="both"/>
        <w:rPr>
          <w:lang w:val="ru-RU"/>
        </w:rPr>
      </w:pPr>
      <w:r w:rsidRPr="005E71E5">
        <w:rPr>
          <w:lang w:val="ru-RU"/>
        </w:rPr>
        <w:t xml:space="preserve"> 4) Совершенствовать школьное самоуправление. </w:t>
      </w:r>
    </w:p>
    <w:p w:rsidR="00371540" w:rsidRPr="005E71E5" w:rsidRDefault="005E71E5" w:rsidP="00AF44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E5">
        <w:rPr>
          <w:lang w:val="ru-RU"/>
        </w:rPr>
        <w:t>В целом, анализируя эффективность воспитательной работы в школе в 2020- 2021 учебном году, можно считать, что основные задачи, поставленные педагогическим коллективом, выполняются на достаточном уровне.</w:t>
      </w:r>
    </w:p>
    <w:sectPr w:rsidR="00371540" w:rsidRPr="005E71E5" w:rsidSect="002B2B74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688B42"/>
    <w:lvl w:ilvl="0">
      <w:numFmt w:val="bullet"/>
      <w:lvlText w:val="*"/>
      <w:lvlJc w:val="left"/>
    </w:lvl>
  </w:abstractNum>
  <w:abstractNum w:abstractNumId="1">
    <w:nsid w:val="0AC43B9D"/>
    <w:multiLevelType w:val="multilevel"/>
    <w:tmpl w:val="6CFE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66464"/>
    <w:multiLevelType w:val="multilevel"/>
    <w:tmpl w:val="4E2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71747"/>
    <w:multiLevelType w:val="multilevel"/>
    <w:tmpl w:val="7980C3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3D166F3"/>
    <w:multiLevelType w:val="hybridMultilevel"/>
    <w:tmpl w:val="6C7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92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F120A"/>
    <w:multiLevelType w:val="multilevel"/>
    <w:tmpl w:val="69E0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B3125"/>
    <w:multiLevelType w:val="multilevel"/>
    <w:tmpl w:val="4BD6C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17666BA2"/>
    <w:multiLevelType w:val="multilevel"/>
    <w:tmpl w:val="CD6AF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9783F50"/>
    <w:multiLevelType w:val="multilevel"/>
    <w:tmpl w:val="455C32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C3D7B63"/>
    <w:multiLevelType w:val="multilevel"/>
    <w:tmpl w:val="913899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E543DC1"/>
    <w:multiLevelType w:val="multilevel"/>
    <w:tmpl w:val="C352D7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6194588"/>
    <w:multiLevelType w:val="multilevel"/>
    <w:tmpl w:val="89A06AB8"/>
    <w:lvl w:ilvl="0">
      <w:start w:val="1"/>
      <w:numFmt w:val="decimal"/>
      <w:lvlText w:val="%1."/>
      <w:lvlJc w:val="left"/>
      <w:pPr>
        <w:ind w:left="795" w:hanging="435"/>
      </w:pPr>
      <w:rPr>
        <w:b w:val="0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120B2"/>
    <w:multiLevelType w:val="multilevel"/>
    <w:tmpl w:val="2E1E8A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72D3"/>
    <w:multiLevelType w:val="hybridMultilevel"/>
    <w:tmpl w:val="F008F5B4"/>
    <w:lvl w:ilvl="0" w:tplc="C520D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A5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D73D6"/>
    <w:multiLevelType w:val="hybridMultilevel"/>
    <w:tmpl w:val="67CA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26008"/>
    <w:multiLevelType w:val="multilevel"/>
    <w:tmpl w:val="C9DC9B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34048F8"/>
    <w:multiLevelType w:val="hybridMultilevel"/>
    <w:tmpl w:val="C84EE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137863"/>
    <w:multiLevelType w:val="hybridMultilevel"/>
    <w:tmpl w:val="4C52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12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70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23592"/>
    <w:multiLevelType w:val="multilevel"/>
    <w:tmpl w:val="C8CE35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4">
    <w:nsid w:val="46922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B0D74"/>
    <w:multiLevelType w:val="hybridMultilevel"/>
    <w:tmpl w:val="9AA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F4BF2"/>
    <w:multiLevelType w:val="multilevel"/>
    <w:tmpl w:val="A616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364BC1"/>
    <w:multiLevelType w:val="multilevel"/>
    <w:tmpl w:val="EC6C9B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D83510B"/>
    <w:multiLevelType w:val="multilevel"/>
    <w:tmpl w:val="C2A6FF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DDD5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D13C3"/>
    <w:multiLevelType w:val="multilevel"/>
    <w:tmpl w:val="B8A4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B83C9D"/>
    <w:multiLevelType w:val="multilevel"/>
    <w:tmpl w:val="4404CF2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</w:abstractNum>
  <w:abstractNum w:abstractNumId="32">
    <w:nsid w:val="54256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512C85"/>
    <w:multiLevelType w:val="multilevel"/>
    <w:tmpl w:val="57248C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A873051"/>
    <w:multiLevelType w:val="multilevel"/>
    <w:tmpl w:val="BA3401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D2F1CD3"/>
    <w:multiLevelType w:val="hybridMultilevel"/>
    <w:tmpl w:val="0952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63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2D74D1"/>
    <w:multiLevelType w:val="hybridMultilevel"/>
    <w:tmpl w:val="8138BDC6"/>
    <w:lvl w:ilvl="0" w:tplc="A934DD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65A10"/>
    <w:multiLevelType w:val="multilevel"/>
    <w:tmpl w:val="E3A48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34D28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26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C44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9"/>
  </w:num>
  <w:num w:numId="3">
    <w:abstractNumId w:val="24"/>
  </w:num>
  <w:num w:numId="4">
    <w:abstractNumId w:val="40"/>
  </w:num>
  <w:num w:numId="5">
    <w:abstractNumId w:val="41"/>
  </w:num>
  <w:num w:numId="6">
    <w:abstractNumId w:val="16"/>
  </w:num>
  <w:num w:numId="7">
    <w:abstractNumId w:val="29"/>
  </w:num>
  <w:num w:numId="8">
    <w:abstractNumId w:val="21"/>
  </w:num>
  <w:num w:numId="9">
    <w:abstractNumId w:val="32"/>
  </w:num>
  <w:num w:numId="10">
    <w:abstractNumId w:val="6"/>
  </w:num>
  <w:num w:numId="11">
    <w:abstractNumId w:val="22"/>
  </w:num>
  <w:num w:numId="12">
    <w:abstractNumId w:val="36"/>
  </w:num>
  <w:num w:numId="13">
    <w:abstractNumId w:val="15"/>
  </w:num>
  <w:num w:numId="14">
    <w:abstractNumId w:val="19"/>
  </w:num>
  <w:num w:numId="15">
    <w:abstractNumId w:val="20"/>
  </w:num>
  <w:num w:numId="16">
    <w:abstractNumId w:val="35"/>
  </w:num>
  <w:num w:numId="17">
    <w:abstractNumId w:val="8"/>
  </w:num>
  <w:num w:numId="18">
    <w:abstractNumId w:val="4"/>
  </w:num>
  <w:num w:numId="19">
    <w:abstractNumId w:val="28"/>
  </w:num>
  <w:num w:numId="20">
    <w:abstractNumId w:val="34"/>
  </w:num>
  <w:num w:numId="21">
    <w:abstractNumId w:val="18"/>
  </w:num>
  <w:num w:numId="22">
    <w:abstractNumId w:val="27"/>
  </w:num>
  <w:num w:numId="23">
    <w:abstractNumId w:val="11"/>
  </w:num>
  <w:num w:numId="24">
    <w:abstractNumId w:val="9"/>
  </w:num>
  <w:num w:numId="25">
    <w:abstractNumId w:val="38"/>
  </w:num>
  <w:num w:numId="26">
    <w:abstractNumId w:val="12"/>
  </w:num>
  <w:num w:numId="27">
    <w:abstractNumId w:val="10"/>
  </w:num>
  <w:num w:numId="28">
    <w:abstractNumId w:val="33"/>
  </w:num>
  <w:num w:numId="29">
    <w:abstractNumId w:val="17"/>
  </w:num>
  <w:num w:numId="30">
    <w:abstractNumId w:val="7"/>
  </w:num>
  <w:num w:numId="31">
    <w:abstractNumId w:val="26"/>
  </w:num>
  <w:num w:numId="32">
    <w:abstractNumId w:val="30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4">
    <w:abstractNumId w:val="1"/>
  </w:num>
  <w:num w:numId="35">
    <w:abstractNumId w:val="2"/>
  </w:num>
  <w:num w:numId="36">
    <w:abstractNumId w:val="37"/>
  </w:num>
  <w:num w:numId="37">
    <w:abstractNumId w:val="25"/>
  </w:num>
  <w:num w:numId="38">
    <w:abstractNumId w:val="14"/>
  </w:num>
  <w:num w:numId="39">
    <w:abstractNumId w:val="13"/>
  </w:num>
  <w:num w:numId="40">
    <w:abstractNumId w:val="31"/>
  </w:num>
  <w:num w:numId="41">
    <w:abstractNumId w:val="23"/>
  </w:num>
  <w:num w:numId="42">
    <w:abstractNumId w:val="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3373"/>
    <w:rsid w:val="000774FD"/>
    <w:rsid w:val="000C209C"/>
    <w:rsid w:val="001B5880"/>
    <w:rsid w:val="001C3C5F"/>
    <w:rsid w:val="001C490A"/>
    <w:rsid w:val="00206BE1"/>
    <w:rsid w:val="002228A8"/>
    <w:rsid w:val="002A51EB"/>
    <w:rsid w:val="002B2B74"/>
    <w:rsid w:val="002D33B1"/>
    <w:rsid w:val="002D3591"/>
    <w:rsid w:val="002E1E65"/>
    <w:rsid w:val="0030654E"/>
    <w:rsid w:val="00321952"/>
    <w:rsid w:val="00337AB7"/>
    <w:rsid w:val="003514A0"/>
    <w:rsid w:val="003548B9"/>
    <w:rsid w:val="00371540"/>
    <w:rsid w:val="003B6427"/>
    <w:rsid w:val="003D0ABC"/>
    <w:rsid w:val="003E54D5"/>
    <w:rsid w:val="003E58B1"/>
    <w:rsid w:val="004D05F2"/>
    <w:rsid w:val="004F7E17"/>
    <w:rsid w:val="0052290F"/>
    <w:rsid w:val="00546661"/>
    <w:rsid w:val="00573B23"/>
    <w:rsid w:val="005759D9"/>
    <w:rsid w:val="005A05CE"/>
    <w:rsid w:val="005C5711"/>
    <w:rsid w:val="005E11C7"/>
    <w:rsid w:val="005E71E5"/>
    <w:rsid w:val="005F052F"/>
    <w:rsid w:val="00617814"/>
    <w:rsid w:val="0064424B"/>
    <w:rsid w:val="00645F30"/>
    <w:rsid w:val="00653AF6"/>
    <w:rsid w:val="006610AE"/>
    <w:rsid w:val="006A4C9A"/>
    <w:rsid w:val="006E60A5"/>
    <w:rsid w:val="00711CB6"/>
    <w:rsid w:val="007A7AFA"/>
    <w:rsid w:val="007D04EB"/>
    <w:rsid w:val="007D3BAB"/>
    <w:rsid w:val="007D79D1"/>
    <w:rsid w:val="008308CD"/>
    <w:rsid w:val="00882705"/>
    <w:rsid w:val="008E40EA"/>
    <w:rsid w:val="00903421"/>
    <w:rsid w:val="00934CA9"/>
    <w:rsid w:val="00946C35"/>
    <w:rsid w:val="00953FE3"/>
    <w:rsid w:val="009A52C7"/>
    <w:rsid w:val="009B2CE4"/>
    <w:rsid w:val="009C4C71"/>
    <w:rsid w:val="00A416F9"/>
    <w:rsid w:val="00AB379F"/>
    <w:rsid w:val="00AC59E9"/>
    <w:rsid w:val="00AD05A4"/>
    <w:rsid w:val="00AE7682"/>
    <w:rsid w:val="00AF0480"/>
    <w:rsid w:val="00AF4410"/>
    <w:rsid w:val="00B255F1"/>
    <w:rsid w:val="00B45E11"/>
    <w:rsid w:val="00B467AD"/>
    <w:rsid w:val="00B51EEA"/>
    <w:rsid w:val="00B73A5A"/>
    <w:rsid w:val="00B8097F"/>
    <w:rsid w:val="00C3288C"/>
    <w:rsid w:val="00C66262"/>
    <w:rsid w:val="00CB6390"/>
    <w:rsid w:val="00CD0D0E"/>
    <w:rsid w:val="00DC0518"/>
    <w:rsid w:val="00DD609E"/>
    <w:rsid w:val="00E438A1"/>
    <w:rsid w:val="00E560BF"/>
    <w:rsid w:val="00E82370"/>
    <w:rsid w:val="00F01E19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F44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410"/>
    <w:pPr>
      <w:ind w:left="720"/>
      <w:contextualSpacing/>
    </w:pPr>
  </w:style>
  <w:style w:type="paragraph" w:styleId="a5">
    <w:name w:val="Body Text"/>
    <w:basedOn w:val="a"/>
    <w:link w:val="a6"/>
    <w:rsid w:val="00711CB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11C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No Spacing"/>
    <w:uiPriority w:val="1"/>
    <w:qFormat/>
    <w:rsid w:val="00B45E11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E60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0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C5711"/>
    <w:rPr>
      <w:color w:val="0000FF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5E71E5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F44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410"/>
    <w:pPr>
      <w:ind w:left="720"/>
      <w:contextualSpacing/>
    </w:pPr>
  </w:style>
  <w:style w:type="paragraph" w:styleId="a5">
    <w:name w:val="Body Text"/>
    <w:basedOn w:val="a"/>
    <w:link w:val="a6"/>
    <w:rsid w:val="00711CB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11C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No Spacing"/>
    <w:uiPriority w:val="1"/>
    <w:qFormat/>
    <w:rsid w:val="00B45E11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E60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0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C5711"/>
    <w:rPr>
      <w:color w:val="0000FF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5E71E5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6;&#1074;&#1086;&#1089;&#1090;&#1088;&#1086;&#1077;&#1074;&#1089;&#1082;&#1072;&#1103;&#1089;&#1086;&#1096;.&#1088;&#1092;/&#1084;&#1077;&#1090;&#1086;&#1076;&#1080;&#1095;&#1077;&#1089;&#1082;&#1080;&#1077;-&#1080;-&#1080;&#1085;&#1099;&#1077;-&#1076;&#1086;&#1082;&#1091;&#1084;&#1077;&#1085;&#1090;&#1099;/" TargetMode="External"/><Relationship Id="rId13" Type="http://schemas.openxmlformats.org/officeDocument/2006/relationships/hyperlink" Target="http://www.&#1085;&#1086;&#1074;&#1086;&#1089;&#1090;&#1088;&#1086;&#1077;&#1074;&#1089;&#1082;&#1072;&#1103;&#1089;&#1086;&#1096;.&#1088;&#1092;/&#1084;&#1077;&#1090;&#1086;&#1076;&#1080;&#1095;&#1077;&#1089;&#1082;&#1080;&#1077;-&#1080;-&#1080;&#1085;&#1099;&#1077;-&#1076;&#1086;&#1082;&#1091;&#1084;&#1077;&#1085;&#1090;&#1099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86;&#1074;&#1086;&#1089;&#1090;&#1088;&#1086;&#1077;&#1074;&#1089;&#1082;&#1072;&#1103;&#1089;&#1086;&#1096;.&#1088;&#1092;/&#1084;&#1077;&#1090;&#1086;&#1076;&#1080;&#1095;&#1077;&#1089;&#1082;&#1080;&#1077;-&#1080;-&#1080;&#1085;&#1099;&#1077;-&#1076;&#1086;&#1082;&#1091;&#1084;&#1077;&#1085;&#1090;&#1099;/" TargetMode="External"/><Relationship Id="rId12" Type="http://schemas.openxmlformats.org/officeDocument/2006/relationships/hyperlink" Target="http://www.&#1085;&#1086;&#1074;&#1086;&#1089;&#1090;&#1088;&#1086;&#1077;&#1074;&#1089;&#1082;&#1072;&#1103;&#1089;&#1086;&#1096;.&#1088;&#1092;/&#1086;&#1073;&#1088;&#1072;&#1079;&#1086;&#1074;&#1072;&#1090;&#1077;&#1083;&#1100;&#1085;&#1099;&#1077;-&#1087;&#1088;&#1086;&#1075;&#1088;&#1072;&#1084;&#1084;&#1099;/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5;&#1086;&#1074;&#1086;&#1089;&#1090;&#1088;&#1086;&#1077;&#1074;&#1089;&#1082;&#1072;&#1103;&#1089;&#1086;&#1096;.&#1088;&#1092;/&#1084;&#1077;&#1090;&#1086;&#1076;&#1080;&#1095;&#1077;&#1089;&#1082;&#1080;&#1077;-&#1080;-&#1080;&#1085;&#1099;&#1077;-&#1076;&#1086;&#1082;&#1091;&#1084;&#1077;&#1085;&#1090;&#1099;/" TargetMode="External"/><Relationship Id="rId11" Type="http://schemas.openxmlformats.org/officeDocument/2006/relationships/hyperlink" Target="http://www.&#1085;&#1086;&#1074;&#1086;&#1089;&#1090;&#1088;&#1086;&#1077;&#1074;&#1089;&#1082;&#1072;&#1103;&#1089;&#1086;&#1096;.&#1088;&#1092;/&#1084;&#1077;&#1090;&#1086;&#1076;&#1080;&#1095;&#1077;&#1089;&#1082;&#1080;&#1077;-&#1080;-&#1080;&#1085;&#1099;&#1077;-&#1076;&#1086;&#1082;&#1091;&#1084;&#1077;&#1085;&#1090;&#1099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5;&#1086;&#1074;&#1086;&#1089;&#1090;&#1088;&#1086;&#1077;&#1074;&#1089;&#1082;&#1072;&#1103;&#1089;&#1086;&#1096;.&#1088;&#1092;/&#1084;&#1077;&#1090;&#1086;&#1076;&#1080;&#1095;&#1077;&#1089;&#1082;&#1080;&#1077;-&#1080;-&#1080;&#1085;&#1099;&#1077;-&#1076;&#1086;&#1082;&#1091;&#1084;&#1077;&#1085;&#1090;&#1099;/" TargetMode="External"/><Relationship Id="rId10" Type="http://schemas.openxmlformats.org/officeDocument/2006/relationships/hyperlink" Target="http://www.&#1085;&#1086;&#1074;&#1086;&#1089;&#1090;&#1088;&#1086;&#1077;&#1074;&#1089;&#1082;&#1072;&#1103;&#1089;&#1086;&#1096;.&#1088;&#1092;/&#1084;&#1077;&#1090;&#1086;&#1076;&#1080;&#1095;&#1077;&#1089;&#1082;&#1080;&#1077;-&#1080;-&#1080;&#1085;&#1099;&#1077;-&#1076;&#1086;&#1082;&#1091;&#1084;&#1077;&#1085;&#1090;&#1099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85;&#1086;&#1074;&#1086;&#1089;&#1090;&#1088;&#1086;&#1077;&#1074;&#1089;&#1082;&#1072;&#1103;&#1089;&#1086;&#1096;.&#1088;&#1092;/&#1084;&#1077;&#1090;&#1086;&#1076;&#1080;&#1095;&#1077;&#1089;&#1082;&#1080;&#1077;-&#1080;-&#1080;&#1085;&#1099;&#1077;-&#1076;&#1086;&#1082;&#1091;&#1084;&#1077;&#1085;&#1090;&#1099;/" TargetMode="External"/><Relationship Id="rId14" Type="http://schemas.openxmlformats.org/officeDocument/2006/relationships/hyperlink" Target="http://www.&#1085;&#1086;&#1074;&#1086;&#1089;&#1090;&#1088;&#1086;&#1077;&#1074;&#1089;&#1082;&#1072;&#1103;&#1089;&#1086;&#1096;.&#1088;&#1092;/&#1084;&#1077;&#1090;&#1086;&#1076;&#1080;&#1095;&#1077;&#1089;&#1082;&#1080;&#1077;-&#1080;-&#1080;&#1085;&#1099;&#1077;-&#1076;&#1086;&#1082;&#1091;&#1084;&#1077;&#1085;&#1090;&#1099;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91;&#1095;\Downloads\&#1089;&#1072;&#1084;&#1086;&#1086;&#1073;&#1089;&#1083;&#1077;&#1076;&#1086;&#1074;&#1072;&#1085;&#1080;&#1077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2018-19</c:v>
                </c:pt>
              </c:strCache>
            </c:strRef>
          </c:tx>
          <c:cat>
            <c:strRef>
              <c:f>Лист1!$B$1:$L$3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Литература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Англ. язык</c:v>
                </c:pt>
                <c:pt idx="9">
                  <c:v>Информатика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Лист1!$B$4:$L$4</c:f>
              <c:numCache>
                <c:formatCode>General</c:formatCode>
                <c:ptCount val="11"/>
                <c:pt idx="0">
                  <c:v>61</c:v>
                </c:pt>
                <c:pt idx="1">
                  <c:v>52</c:v>
                </c:pt>
                <c:pt idx="2">
                  <c:v>0</c:v>
                </c:pt>
                <c:pt idx="3">
                  <c:v>41</c:v>
                </c:pt>
                <c:pt idx="4">
                  <c:v>34</c:v>
                </c:pt>
                <c:pt idx="5">
                  <c:v>31</c:v>
                </c:pt>
                <c:pt idx="6">
                  <c:v>58</c:v>
                </c:pt>
                <c:pt idx="7">
                  <c:v>42</c:v>
                </c:pt>
                <c:pt idx="8">
                  <c:v>73</c:v>
                </c:pt>
                <c:pt idx="9">
                  <c:v>73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2019-20</c:v>
                </c:pt>
              </c:strCache>
            </c:strRef>
          </c:tx>
          <c:cat>
            <c:strRef>
              <c:f>Лист1!$B$1:$L$3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Литература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Англ. язык</c:v>
                </c:pt>
                <c:pt idx="9">
                  <c:v>Информатика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Лист1!$B$5:$L$5</c:f>
              <c:numCache>
                <c:formatCode>General</c:formatCode>
                <c:ptCount val="11"/>
                <c:pt idx="0">
                  <c:v>67</c:v>
                </c:pt>
                <c:pt idx="1">
                  <c:v>84</c:v>
                </c:pt>
                <c:pt idx="2">
                  <c:v>56</c:v>
                </c:pt>
                <c:pt idx="3">
                  <c:v>61</c:v>
                </c:pt>
                <c:pt idx="4">
                  <c:v>44</c:v>
                </c:pt>
                <c:pt idx="5">
                  <c:v>40</c:v>
                </c:pt>
                <c:pt idx="6">
                  <c:v>98</c:v>
                </c:pt>
                <c:pt idx="7">
                  <c:v>43</c:v>
                </c:pt>
                <c:pt idx="8">
                  <c:v>29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2020-21</c:v>
                </c:pt>
              </c:strCache>
            </c:strRef>
          </c:tx>
          <c:cat>
            <c:strRef>
              <c:f>Лист1!$B$1:$L$3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Литература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Англ. язык</c:v>
                </c:pt>
                <c:pt idx="9">
                  <c:v>Информатика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Лист1!$B$6:$L$6</c:f>
              <c:numCache>
                <c:formatCode>General</c:formatCode>
                <c:ptCount val="11"/>
                <c:pt idx="0">
                  <c:v>69</c:v>
                </c:pt>
                <c:pt idx="1">
                  <c:v>54</c:v>
                </c:pt>
                <c:pt idx="2">
                  <c:v>0</c:v>
                </c:pt>
                <c:pt idx="3">
                  <c:v>42</c:v>
                </c:pt>
                <c:pt idx="4">
                  <c:v>54</c:v>
                </c:pt>
                <c:pt idx="5">
                  <c:v>50</c:v>
                </c:pt>
                <c:pt idx="6">
                  <c:v>50</c:v>
                </c:pt>
                <c:pt idx="7">
                  <c:v>63</c:v>
                </c:pt>
                <c:pt idx="8">
                  <c:v>0</c:v>
                </c:pt>
                <c:pt idx="9">
                  <c:v>57</c:v>
                </c:pt>
                <c:pt idx="10">
                  <c:v>64</c:v>
                </c:pt>
              </c:numCache>
            </c:numRef>
          </c:val>
        </c:ser>
        <c:dLbls/>
        <c:axId val="62437248"/>
        <c:axId val="62438784"/>
      </c:barChart>
      <c:catAx>
        <c:axId val="62437248"/>
        <c:scaling>
          <c:orientation val="minMax"/>
        </c:scaling>
        <c:axPos val="b"/>
        <c:tickLblPos val="nextTo"/>
        <c:crossAx val="62438784"/>
        <c:crosses val="autoZero"/>
        <c:auto val="1"/>
        <c:lblAlgn val="ctr"/>
        <c:lblOffset val="100"/>
      </c:catAx>
      <c:valAx>
        <c:axId val="62438784"/>
        <c:scaling>
          <c:orientation val="minMax"/>
        </c:scaling>
        <c:axPos val="l"/>
        <c:majorGridlines/>
        <c:numFmt formatCode="General" sourceLinked="1"/>
        <c:tickLblPos val="nextTo"/>
        <c:crossAx val="624372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348066298342552E-2"/>
          <c:y val="9.2896174863387998E-2"/>
          <c:w val="0.67127071823204465"/>
          <c:h val="0.639344262295086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0000FF"/>
            </a:solidFill>
            <a:ln w="973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FF0000"/>
            </a:solidFill>
            <a:ln w="9731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dLbls/>
        <c:gapDepth val="0"/>
        <c:shape val="box"/>
        <c:axId val="65501440"/>
        <c:axId val="65507328"/>
        <c:axId val="0"/>
      </c:bar3DChart>
      <c:catAx>
        <c:axId val="65501440"/>
        <c:scaling>
          <c:orientation val="minMax"/>
        </c:scaling>
        <c:axPos val="b"/>
        <c:numFmt formatCode="General" sourceLinked="1"/>
        <c:tickLblPos val="low"/>
        <c:spPr>
          <a:ln w="24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507328"/>
        <c:crosses val="autoZero"/>
        <c:auto val="1"/>
        <c:lblAlgn val="ctr"/>
        <c:lblOffset val="100"/>
        <c:tickLblSkip val="1"/>
        <c:tickMarkSkip val="1"/>
      </c:catAx>
      <c:valAx>
        <c:axId val="65507328"/>
        <c:scaling>
          <c:orientation val="minMax"/>
        </c:scaling>
        <c:axPos val="l"/>
        <c:majorGridlines>
          <c:spPr>
            <a:ln w="243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4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501440"/>
        <c:crosses val="autoZero"/>
        <c:crossBetween val="between"/>
      </c:valAx>
      <c:spPr>
        <a:noFill/>
        <a:ln w="19462">
          <a:noFill/>
        </a:ln>
      </c:spPr>
    </c:plotArea>
    <c:legend>
      <c:legendPos val="r"/>
      <c:layout>
        <c:manualLayout>
          <c:xMode val="edge"/>
          <c:yMode val="edge"/>
          <c:x val="0.77900552486187924"/>
          <c:y val="0.39344262295082044"/>
          <c:w val="0.20994475138121563"/>
          <c:h val="0.21311475409836086"/>
        </c:manualLayout>
      </c:layout>
      <c:spPr>
        <a:noFill/>
        <a:ln w="2433">
          <a:solidFill>
            <a:srgbClr val="000000"/>
          </a:solidFill>
          <a:prstDash val="solid"/>
        </a:ln>
      </c:spPr>
      <c:txPr>
        <a:bodyPr/>
        <a:lstStyle/>
        <a:p>
          <a:pPr>
            <a:defRPr sz="5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1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E317A-B060-48A8-8986-83109FFF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39</Pages>
  <Words>14825</Words>
  <Characters>84506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Светлана</dc:creator>
  <dc:description>Подготовлено экспертами Актион-МЦФЭР</dc:description>
  <cp:lastModifiedBy>vvm</cp:lastModifiedBy>
  <cp:revision>11</cp:revision>
  <dcterms:created xsi:type="dcterms:W3CDTF">2022-04-14T01:31:00Z</dcterms:created>
  <dcterms:modified xsi:type="dcterms:W3CDTF">2022-04-19T01:18:00Z</dcterms:modified>
</cp:coreProperties>
</file>