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54" w:rsidRPr="00C443CC" w:rsidRDefault="00E97271" w:rsidP="00C443CC">
      <w:pPr>
        <w:jc w:val="center"/>
        <w:rPr>
          <w:b/>
        </w:rPr>
      </w:pPr>
      <w:r w:rsidRPr="00C443CC">
        <w:rPr>
          <w:b/>
        </w:rPr>
        <w:t>Об участии в массовых (публичных) мероприятиях, организуемых с нарушением установленного порядка проведения митингов</w:t>
      </w:r>
    </w:p>
    <w:p w:rsidR="00E97271" w:rsidRDefault="00E97271"/>
    <w:p w:rsidR="00E97271" w:rsidRDefault="00E97271" w:rsidP="00C443CC">
      <w:pPr>
        <w:ind w:firstLine="708"/>
      </w:pPr>
      <w:proofErr w:type="gramStart"/>
      <w:r>
        <w:t>Уважая конституционное право граждан на выражение своего мнения, в связи с ра</w:t>
      </w:r>
      <w:r w:rsidR="00C443CC">
        <w:t>с</w:t>
      </w:r>
      <w:r>
        <w:t>простр</w:t>
      </w:r>
      <w:r w:rsidR="00C443CC">
        <w:t>а</w:t>
      </w:r>
      <w:r>
        <w:t>нением в сети «Интернет» призывов к участию в массовых (публичных) мероприятии</w:t>
      </w:r>
      <w:r w:rsidR="00C443CC">
        <w:t>, организуемых с нарушением установленного порядка проведения митингов, прокуратура Кемеровской области – Кузбасса разъясняет о недопустимости нарушений закона.</w:t>
      </w:r>
      <w:proofErr w:type="gramEnd"/>
    </w:p>
    <w:p w:rsidR="00C443CC" w:rsidRDefault="00C443CC" w:rsidP="00C443CC">
      <w:pPr>
        <w:ind w:firstLine="708"/>
      </w:pPr>
      <w:r>
        <w:t xml:space="preserve">Призывы к участию в несанкционированных массовых акциях образуют состав административного правонарушения, предусмотренного статьей 20.2 Кодекса Российской Федерации об административных правонарушениях (далее – </w:t>
      </w:r>
      <w:proofErr w:type="spellStart"/>
      <w:r>
        <w:t>КоАП</w:t>
      </w:r>
      <w:proofErr w:type="spellEnd"/>
      <w:r>
        <w:t xml:space="preserve"> РФ), и могут повлечь наказание вплоть до административного ареста.</w:t>
      </w:r>
    </w:p>
    <w:p w:rsidR="00C443CC" w:rsidRDefault="00C443CC" w:rsidP="00C443CC">
      <w:pPr>
        <w:ind w:firstLine="708"/>
      </w:pPr>
      <w:proofErr w:type="spellStart"/>
      <w:r>
        <w:t>Неудаление</w:t>
      </w:r>
      <w:proofErr w:type="spellEnd"/>
      <w:r>
        <w:t xml:space="preserve"> российскими и иностранными </w:t>
      </w:r>
      <w:proofErr w:type="spellStart"/>
      <w:r>
        <w:t>интернет-компаниями</w:t>
      </w:r>
      <w:proofErr w:type="spellEnd"/>
      <w:r>
        <w:t xml:space="preserve"> и владельцами сайтов информации, содержащей призывы к незаконным публичным акциям и массовым беспорядкам, влечет привлечение к административной ответственности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статьей</w:t>
      </w:r>
      <w:proofErr w:type="gramEnd"/>
      <w:r>
        <w:t xml:space="preserve"> 13.41 </w:t>
      </w:r>
      <w:proofErr w:type="spellStart"/>
      <w:r>
        <w:t>КоАП</w:t>
      </w:r>
      <w:proofErr w:type="spellEnd"/>
      <w:r>
        <w:t xml:space="preserve"> РФ.</w:t>
      </w:r>
    </w:p>
    <w:p w:rsidR="00C443CC" w:rsidRDefault="00C443CC" w:rsidP="00C443CC">
      <w:pPr>
        <w:ind w:firstLine="708"/>
      </w:pPr>
      <w:r>
        <w:t xml:space="preserve">Разъясняем, что размещение в сети «Интернет» призывов к массовым беспорядкам, равно как и участие в таких действиях, могут быть квалифицированы по статье 212 Уголовного кодекса Российской Федерации (далее – УК РФ). </w:t>
      </w:r>
    </w:p>
    <w:p w:rsidR="00C443CC" w:rsidRDefault="00C443CC" w:rsidP="00C443CC">
      <w:pPr>
        <w:ind w:firstLine="708"/>
      </w:pPr>
      <w:r>
        <w:t xml:space="preserve">Особо следует отметить, что вовлечение несовершеннолетних в такую деятельность может образовать состав преступления, предусмотренного </w:t>
      </w:r>
      <w:r w:rsidR="005D2F1C">
        <w:t>статьями 150 и 151.2 УК РФ.</w:t>
      </w:r>
    </w:p>
    <w:p w:rsidR="005D2F1C" w:rsidRDefault="005D2F1C" w:rsidP="00C443CC">
      <w:pPr>
        <w:ind w:firstLine="708"/>
      </w:pPr>
      <w:r>
        <w:t xml:space="preserve">Обращаем внимание родителей на то, что противоправные действия несовершеннолетних лиц, не достигших возраста привлечения к административной и уголовной ответственности, не могут являться основанием для привлечения к административной ответственности родителей и иных законных представителей по статье 5.35 </w:t>
      </w:r>
      <w:proofErr w:type="spellStart"/>
      <w:r>
        <w:t>КоАП</w:t>
      </w:r>
      <w:proofErr w:type="spellEnd"/>
      <w:r>
        <w:t xml:space="preserve"> РФ. </w:t>
      </w:r>
    </w:p>
    <w:p w:rsidR="00C443CC" w:rsidRDefault="00C443CC" w:rsidP="00C443CC">
      <w:pPr>
        <w:ind w:firstLine="708"/>
      </w:pPr>
      <w:r>
        <w:t xml:space="preserve"> </w:t>
      </w:r>
    </w:p>
    <w:p w:rsidR="00C443CC" w:rsidRDefault="00C443CC"/>
    <w:sectPr w:rsidR="00C443CC" w:rsidSect="0068156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7271"/>
    <w:rsid w:val="000101D2"/>
    <w:rsid w:val="000115C4"/>
    <w:rsid w:val="00016E3E"/>
    <w:rsid w:val="000302FE"/>
    <w:rsid w:val="0004421F"/>
    <w:rsid w:val="00084C6B"/>
    <w:rsid w:val="000A52D1"/>
    <w:rsid w:val="000B2063"/>
    <w:rsid w:val="000C1E0F"/>
    <w:rsid w:val="000C6B48"/>
    <w:rsid w:val="001160D8"/>
    <w:rsid w:val="00125A97"/>
    <w:rsid w:val="00141EF6"/>
    <w:rsid w:val="00163855"/>
    <w:rsid w:val="0016677D"/>
    <w:rsid w:val="001B1FB7"/>
    <w:rsid w:val="001D7679"/>
    <w:rsid w:val="001F3C25"/>
    <w:rsid w:val="00204D54"/>
    <w:rsid w:val="0022622A"/>
    <w:rsid w:val="002511E7"/>
    <w:rsid w:val="0025476F"/>
    <w:rsid w:val="002674C4"/>
    <w:rsid w:val="00277020"/>
    <w:rsid w:val="002843D7"/>
    <w:rsid w:val="00293D81"/>
    <w:rsid w:val="002B3D12"/>
    <w:rsid w:val="002B7784"/>
    <w:rsid w:val="002C73C1"/>
    <w:rsid w:val="002F1C57"/>
    <w:rsid w:val="003366E8"/>
    <w:rsid w:val="00344495"/>
    <w:rsid w:val="00365566"/>
    <w:rsid w:val="003760B8"/>
    <w:rsid w:val="00382C17"/>
    <w:rsid w:val="00393874"/>
    <w:rsid w:val="003B5044"/>
    <w:rsid w:val="003C5E0C"/>
    <w:rsid w:val="003D0C7A"/>
    <w:rsid w:val="00420741"/>
    <w:rsid w:val="00440700"/>
    <w:rsid w:val="00453C07"/>
    <w:rsid w:val="004847D5"/>
    <w:rsid w:val="004D0A22"/>
    <w:rsid w:val="00502B6B"/>
    <w:rsid w:val="00557318"/>
    <w:rsid w:val="00565086"/>
    <w:rsid w:val="005674C3"/>
    <w:rsid w:val="005765FE"/>
    <w:rsid w:val="00577120"/>
    <w:rsid w:val="005938DD"/>
    <w:rsid w:val="005A0004"/>
    <w:rsid w:val="005A6C19"/>
    <w:rsid w:val="005A70D1"/>
    <w:rsid w:val="005B1BEA"/>
    <w:rsid w:val="005B6776"/>
    <w:rsid w:val="005C36B8"/>
    <w:rsid w:val="005D2F1C"/>
    <w:rsid w:val="005E0BF9"/>
    <w:rsid w:val="005F145F"/>
    <w:rsid w:val="0060119D"/>
    <w:rsid w:val="0064504F"/>
    <w:rsid w:val="006536FB"/>
    <w:rsid w:val="00660B20"/>
    <w:rsid w:val="0066787D"/>
    <w:rsid w:val="00681560"/>
    <w:rsid w:val="006A0D15"/>
    <w:rsid w:val="006A33AD"/>
    <w:rsid w:val="006B6234"/>
    <w:rsid w:val="006D2666"/>
    <w:rsid w:val="006D77B8"/>
    <w:rsid w:val="006E7E90"/>
    <w:rsid w:val="00705380"/>
    <w:rsid w:val="00705743"/>
    <w:rsid w:val="00715A4B"/>
    <w:rsid w:val="00724F7C"/>
    <w:rsid w:val="00731241"/>
    <w:rsid w:val="007350D4"/>
    <w:rsid w:val="00737968"/>
    <w:rsid w:val="0074279C"/>
    <w:rsid w:val="00745166"/>
    <w:rsid w:val="00771722"/>
    <w:rsid w:val="00777769"/>
    <w:rsid w:val="007901DC"/>
    <w:rsid w:val="007B4F5A"/>
    <w:rsid w:val="007C3E68"/>
    <w:rsid w:val="008222AE"/>
    <w:rsid w:val="008259AD"/>
    <w:rsid w:val="008426D0"/>
    <w:rsid w:val="00860854"/>
    <w:rsid w:val="0087082E"/>
    <w:rsid w:val="00881A09"/>
    <w:rsid w:val="008942A5"/>
    <w:rsid w:val="00896D54"/>
    <w:rsid w:val="008A6243"/>
    <w:rsid w:val="008D15E2"/>
    <w:rsid w:val="008E0592"/>
    <w:rsid w:val="009051E6"/>
    <w:rsid w:val="009122DC"/>
    <w:rsid w:val="00930143"/>
    <w:rsid w:val="00941C0E"/>
    <w:rsid w:val="00943A82"/>
    <w:rsid w:val="009557C1"/>
    <w:rsid w:val="00956F80"/>
    <w:rsid w:val="00960F54"/>
    <w:rsid w:val="00982A6C"/>
    <w:rsid w:val="00985925"/>
    <w:rsid w:val="0099592C"/>
    <w:rsid w:val="00997962"/>
    <w:rsid w:val="009D34AD"/>
    <w:rsid w:val="009E64B9"/>
    <w:rsid w:val="00A033D6"/>
    <w:rsid w:val="00A1398C"/>
    <w:rsid w:val="00A164D3"/>
    <w:rsid w:val="00A22AB0"/>
    <w:rsid w:val="00A22F7C"/>
    <w:rsid w:val="00A732A4"/>
    <w:rsid w:val="00A8330B"/>
    <w:rsid w:val="00A86503"/>
    <w:rsid w:val="00A87A84"/>
    <w:rsid w:val="00AB6FA9"/>
    <w:rsid w:val="00AE1805"/>
    <w:rsid w:val="00AE5AA3"/>
    <w:rsid w:val="00AF0EAA"/>
    <w:rsid w:val="00B17C4E"/>
    <w:rsid w:val="00B848DC"/>
    <w:rsid w:val="00B865F1"/>
    <w:rsid w:val="00BB013D"/>
    <w:rsid w:val="00BB61E4"/>
    <w:rsid w:val="00BC3948"/>
    <w:rsid w:val="00BE1997"/>
    <w:rsid w:val="00C12C38"/>
    <w:rsid w:val="00C30104"/>
    <w:rsid w:val="00C443CC"/>
    <w:rsid w:val="00C8030C"/>
    <w:rsid w:val="00C81BE0"/>
    <w:rsid w:val="00CA2CFF"/>
    <w:rsid w:val="00D14B52"/>
    <w:rsid w:val="00D17C73"/>
    <w:rsid w:val="00D21B7C"/>
    <w:rsid w:val="00D724DB"/>
    <w:rsid w:val="00D930FE"/>
    <w:rsid w:val="00D951C4"/>
    <w:rsid w:val="00DA01D3"/>
    <w:rsid w:val="00DA26D9"/>
    <w:rsid w:val="00DC25D4"/>
    <w:rsid w:val="00DC4D1D"/>
    <w:rsid w:val="00DC569D"/>
    <w:rsid w:val="00E078B0"/>
    <w:rsid w:val="00E21E88"/>
    <w:rsid w:val="00E436D8"/>
    <w:rsid w:val="00E46BB8"/>
    <w:rsid w:val="00E50EC7"/>
    <w:rsid w:val="00E554CE"/>
    <w:rsid w:val="00E822D0"/>
    <w:rsid w:val="00E97271"/>
    <w:rsid w:val="00ED224C"/>
    <w:rsid w:val="00ED4CC8"/>
    <w:rsid w:val="00F03688"/>
    <w:rsid w:val="00F54A92"/>
    <w:rsid w:val="00FA018F"/>
    <w:rsid w:val="00FB6ADB"/>
    <w:rsid w:val="00FC16D9"/>
    <w:rsid w:val="00FC4EF6"/>
    <w:rsid w:val="00FC6268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</dc:creator>
  <cp:lastModifiedBy>514</cp:lastModifiedBy>
  <cp:revision>1</cp:revision>
  <dcterms:created xsi:type="dcterms:W3CDTF">2022-03-25T06:59:00Z</dcterms:created>
  <dcterms:modified xsi:type="dcterms:W3CDTF">2022-03-25T09:11:00Z</dcterms:modified>
</cp:coreProperties>
</file>